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0" w:beforeAutospacing="0" w:after="0" w:afterAutospacing="0" w:line="360" w:lineRule="auto"/>
        <w:jc w:val="center"/>
        <w:rPr>
          <w:rFonts w:asciiTheme="majorEastAsia" w:hAnsiTheme="majorEastAsia" w:eastAsiaTheme="majorEastAsia"/>
          <w:b/>
          <w:kern w:val="0"/>
          <w:sz w:val="32"/>
          <w:szCs w:val="32"/>
        </w:rPr>
      </w:pPr>
      <w:r>
        <w:rPr>
          <w:rFonts w:hint="eastAsia" w:asciiTheme="majorEastAsia" w:hAnsiTheme="majorEastAsia" w:eastAsiaTheme="majorEastAsia"/>
          <w:b/>
          <w:kern w:val="0"/>
          <w:sz w:val="32"/>
          <w:szCs w:val="32"/>
        </w:rPr>
        <w:t>"熊猫决"·2019年四川省全民健身羽毛球比赛团体赛</w:t>
      </w:r>
    </w:p>
    <w:p>
      <w:pPr>
        <w:widowControl/>
        <w:shd w:val="clear" w:color="auto" w:fill="FFFFFF"/>
        <w:spacing w:before="0" w:beforeAutospacing="0" w:after="0" w:afterAutospacing="0" w:line="360" w:lineRule="auto"/>
        <w:jc w:val="center"/>
        <w:rPr>
          <w:rFonts w:asciiTheme="majorEastAsia" w:hAnsiTheme="majorEastAsia" w:eastAsiaTheme="majorEastAsia"/>
          <w:b/>
          <w:kern w:val="0"/>
          <w:sz w:val="32"/>
          <w:szCs w:val="32"/>
        </w:rPr>
      </w:pPr>
      <w:r>
        <w:rPr>
          <w:rFonts w:hint="eastAsia" w:asciiTheme="majorEastAsia" w:hAnsiTheme="majorEastAsia" w:eastAsiaTheme="majorEastAsia"/>
          <w:b/>
          <w:kern w:val="0"/>
          <w:sz w:val="32"/>
          <w:szCs w:val="32"/>
        </w:rPr>
        <w:t>竞赛规程</w:t>
      </w:r>
    </w:p>
    <w:p>
      <w:pPr>
        <w:widowControl/>
        <w:shd w:val="clear" w:color="auto" w:fill="FFFFFF"/>
        <w:spacing w:before="0" w:beforeAutospacing="0" w:after="0" w:afterAutospacing="0" w:line="360" w:lineRule="auto"/>
        <w:jc w:val="center"/>
        <w:rPr>
          <w:rFonts w:asciiTheme="majorEastAsia" w:hAnsiTheme="majorEastAsia" w:eastAsiaTheme="majorEastAsia"/>
          <w:b/>
          <w:kern w:val="0"/>
          <w:sz w:val="36"/>
          <w:szCs w:val="36"/>
        </w:rPr>
      </w:pPr>
    </w:p>
    <w:p>
      <w:pPr>
        <w:widowControl/>
        <w:shd w:val="clear" w:color="auto" w:fill="FFFFFF"/>
        <w:wordWrap w:val="0"/>
        <w:spacing w:before="0" w:beforeAutospacing="0" w:after="0" w:afterAutospacing="0" w:line="360" w:lineRule="auto"/>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一、组织机构：</w:t>
      </w:r>
    </w:p>
    <w:p>
      <w:pPr>
        <w:widowControl/>
        <w:shd w:val="clear" w:color="auto" w:fill="FFFFFF"/>
        <w:wordWrap w:val="0"/>
        <w:spacing w:before="0" w:beforeAutospacing="0" w:after="0" w:afterAutospacing="0" w:line="360" w:lineRule="auto"/>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（一）主办单位：</w:t>
      </w:r>
    </w:p>
    <w:p>
      <w:pPr>
        <w:widowControl/>
        <w:shd w:val="clear" w:color="auto" w:fill="FFFFFF"/>
        <w:wordWrap w:val="0"/>
        <w:spacing w:before="0" w:beforeAutospacing="0" w:after="0" w:afterAutospacing="0" w:line="360" w:lineRule="auto"/>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 xml:space="preserve">      四川省羽毛球协会</w:t>
      </w:r>
    </w:p>
    <w:p>
      <w:pPr>
        <w:widowControl/>
        <w:shd w:val="clear" w:color="auto" w:fill="FFFFFF"/>
        <w:wordWrap w:val="0"/>
        <w:spacing w:before="0" w:beforeAutospacing="0" w:after="0" w:afterAutospacing="0" w:line="360" w:lineRule="auto"/>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（二）承办单位：</w:t>
      </w:r>
    </w:p>
    <w:p>
      <w:pPr>
        <w:widowControl/>
        <w:shd w:val="clear" w:color="auto" w:fill="FFFFFF"/>
        <w:wordWrap w:val="0"/>
        <w:spacing w:before="0" w:beforeAutospacing="0" w:after="0" w:afterAutospacing="0" w:line="360" w:lineRule="auto"/>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 xml:space="preserve">      仁寿县羽毛球协会</w:t>
      </w:r>
    </w:p>
    <w:p>
      <w:pPr>
        <w:widowControl/>
        <w:shd w:val="clear" w:color="auto" w:fill="FFFFFF"/>
        <w:wordWrap w:val="0"/>
        <w:spacing w:before="0" w:beforeAutospacing="0" w:after="0" w:afterAutospacing="0" w:line="360" w:lineRule="auto"/>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 xml:space="preserve">      </w:t>
      </w:r>
      <w:r>
        <w:rPr>
          <w:rFonts w:cs="宋体" w:asciiTheme="majorEastAsia" w:hAnsiTheme="majorEastAsia" w:eastAsiaTheme="majorEastAsia"/>
          <w:kern w:val="0"/>
          <w:sz w:val="28"/>
          <w:szCs w:val="28"/>
        </w:rPr>
        <w:t>自贡市羽毛球协会</w:t>
      </w:r>
    </w:p>
    <w:p>
      <w:pPr>
        <w:widowControl/>
        <w:shd w:val="clear" w:color="auto" w:fill="FFFFFF"/>
        <w:wordWrap w:val="0"/>
        <w:spacing w:before="0" w:beforeAutospacing="0" w:after="0" w:afterAutospacing="0" w:line="360" w:lineRule="auto"/>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 xml:space="preserve">      </w:t>
      </w:r>
      <w:r>
        <w:rPr>
          <w:rFonts w:cs="宋体" w:asciiTheme="majorEastAsia" w:hAnsiTheme="majorEastAsia" w:eastAsiaTheme="majorEastAsia"/>
          <w:kern w:val="0"/>
          <w:sz w:val="28"/>
          <w:szCs w:val="28"/>
        </w:rPr>
        <w:t>攀枝花市羽毛球协会</w:t>
      </w:r>
    </w:p>
    <w:p>
      <w:pPr>
        <w:widowControl/>
        <w:shd w:val="clear" w:color="auto" w:fill="FFFFFF"/>
        <w:wordWrap w:val="0"/>
        <w:spacing w:before="0" w:beforeAutospacing="0" w:after="0" w:afterAutospacing="0" w:line="360" w:lineRule="auto"/>
        <w:jc w:val="left"/>
        <w:rPr>
          <w:rFonts w:cs="宋体" w:asciiTheme="majorEastAsia" w:hAnsiTheme="majorEastAsia" w:eastAsiaTheme="majorEastAsia"/>
          <w:kern w:val="0"/>
          <w:sz w:val="28"/>
          <w:szCs w:val="28"/>
        </w:rPr>
      </w:pPr>
      <w:bookmarkStart w:id="0" w:name="_GoBack"/>
      <w:bookmarkEnd w:id="0"/>
    </w:p>
    <w:p>
      <w:pPr>
        <w:widowControl/>
        <w:shd w:val="clear" w:color="auto" w:fill="FFFFFF"/>
        <w:wordWrap w:val="0"/>
        <w:spacing w:before="0" w:beforeAutospacing="0" w:after="0" w:afterAutospacing="0" w:line="360" w:lineRule="auto"/>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（三）执行单位：</w:t>
      </w:r>
    </w:p>
    <w:p>
      <w:pPr>
        <w:widowControl/>
        <w:shd w:val="clear" w:color="auto" w:fill="FFFFFF"/>
        <w:wordWrap w:val="0"/>
        <w:spacing w:before="0" w:beforeAutospacing="0" w:after="0" w:afterAutospacing="0" w:line="360" w:lineRule="auto"/>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 xml:space="preserve">      四川荣皇体育文化传播有限公司</w:t>
      </w:r>
    </w:p>
    <w:p>
      <w:pPr>
        <w:widowControl/>
        <w:shd w:val="clear" w:color="auto" w:fill="FFFFFF"/>
        <w:wordWrap w:val="0"/>
        <w:spacing w:before="0" w:beforeAutospacing="0" w:after="0" w:afterAutospacing="0" w:line="360" w:lineRule="auto"/>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（四）协办单位：</w:t>
      </w:r>
    </w:p>
    <w:p>
      <w:pPr>
        <w:widowControl/>
        <w:shd w:val="clear" w:color="auto" w:fill="FFFFFF"/>
        <w:wordWrap w:val="0"/>
        <w:spacing w:before="0" w:beforeAutospacing="0" w:after="0" w:afterAutospacing="0" w:line="360" w:lineRule="auto"/>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 xml:space="preserve">      杭州市园林绿化股份有限公司</w:t>
      </w:r>
    </w:p>
    <w:p>
      <w:pPr>
        <w:widowControl/>
        <w:shd w:val="clear" w:color="auto" w:fill="FFFFFF"/>
        <w:wordWrap w:val="0"/>
        <w:spacing w:before="0" w:beforeAutospacing="0" w:after="0" w:afterAutospacing="0" w:line="360" w:lineRule="auto"/>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 xml:space="preserve">      四川金金樽酒业有限公司</w:t>
      </w:r>
    </w:p>
    <w:p>
      <w:pPr>
        <w:widowControl/>
        <w:shd w:val="clear" w:color="auto" w:fill="FFFFFF"/>
        <w:wordWrap w:val="0"/>
        <w:spacing w:before="0" w:beforeAutospacing="0" w:after="0" w:afterAutospacing="0" w:line="360" w:lineRule="auto"/>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二、比赛时间、地点：</w:t>
      </w:r>
    </w:p>
    <w:p>
      <w:pPr>
        <w:widowControl/>
        <w:shd w:val="clear" w:color="auto" w:fill="FFFFFF"/>
        <w:wordWrap w:val="0"/>
        <w:spacing w:before="0" w:beforeAutospacing="0" w:after="0" w:afterAutospacing="0" w:line="360" w:lineRule="auto"/>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 xml:space="preserve">      2019年四川省全民健身羽毛球比赛团体赛：</w:t>
      </w:r>
    </w:p>
    <w:p>
      <w:pPr>
        <w:widowControl/>
        <w:shd w:val="clear" w:color="auto" w:fill="FFFFFF"/>
        <w:wordWrap w:val="0"/>
        <w:spacing w:before="0" w:beforeAutospacing="0" w:after="0" w:afterAutospacing="0" w:line="360" w:lineRule="auto"/>
        <w:jc w:val="left"/>
        <w:rPr>
          <w:rFonts w:cs="宋体"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 xml:space="preserve">      2019</w:t>
      </w:r>
      <w:r>
        <w:rPr>
          <w:rFonts w:hint="eastAsia" w:cs="宋体" w:asciiTheme="majorEastAsia" w:hAnsiTheme="majorEastAsia" w:eastAsiaTheme="majorEastAsia"/>
          <w:kern w:val="0"/>
          <w:sz w:val="28"/>
          <w:szCs w:val="28"/>
        </w:rPr>
        <w:t>年</w:t>
      </w:r>
      <w:r>
        <w:rPr>
          <w:rFonts w:hint="eastAsia" w:cs="Times New Roman" w:asciiTheme="majorEastAsia" w:hAnsiTheme="majorEastAsia" w:eastAsiaTheme="majorEastAsia"/>
          <w:kern w:val="0"/>
          <w:sz w:val="28"/>
          <w:szCs w:val="28"/>
        </w:rPr>
        <w:t>6</w:t>
      </w:r>
      <w:r>
        <w:rPr>
          <w:rFonts w:hint="eastAsia" w:cs="宋体" w:asciiTheme="majorEastAsia" w:hAnsiTheme="majorEastAsia" w:eastAsiaTheme="majorEastAsia"/>
          <w:kern w:val="0"/>
          <w:sz w:val="28"/>
          <w:szCs w:val="28"/>
        </w:rPr>
        <w:t>月</w:t>
      </w:r>
      <w:r>
        <w:rPr>
          <w:rFonts w:hint="eastAsia" w:cs="Times New Roman" w:asciiTheme="majorEastAsia" w:hAnsiTheme="majorEastAsia" w:eastAsiaTheme="majorEastAsia"/>
          <w:kern w:val="0"/>
          <w:sz w:val="28"/>
          <w:szCs w:val="28"/>
        </w:rPr>
        <w:t>29-30</w:t>
      </w:r>
      <w:r>
        <w:rPr>
          <w:rFonts w:hint="eastAsia" w:cs="宋体" w:asciiTheme="majorEastAsia" w:hAnsiTheme="majorEastAsia" w:eastAsiaTheme="majorEastAsia"/>
          <w:kern w:val="0"/>
          <w:sz w:val="28"/>
          <w:szCs w:val="28"/>
        </w:rPr>
        <w:t>日仁寿站（报名截止日期：</w:t>
      </w:r>
      <w:r>
        <w:rPr>
          <w:rFonts w:hint="eastAsia" w:cs="Times New Roman" w:asciiTheme="majorEastAsia" w:hAnsiTheme="majorEastAsia" w:eastAsiaTheme="majorEastAsia"/>
          <w:kern w:val="0"/>
          <w:sz w:val="28"/>
          <w:szCs w:val="28"/>
        </w:rPr>
        <w:t>6</w:t>
      </w:r>
      <w:r>
        <w:rPr>
          <w:rFonts w:hint="eastAsia" w:cs="宋体" w:asciiTheme="majorEastAsia" w:hAnsiTheme="majorEastAsia" w:eastAsiaTheme="majorEastAsia"/>
          <w:kern w:val="0"/>
          <w:sz w:val="28"/>
          <w:szCs w:val="28"/>
        </w:rPr>
        <w:t>月</w:t>
      </w:r>
      <w:r>
        <w:rPr>
          <w:rFonts w:hint="eastAsia" w:cs="Times New Roman" w:asciiTheme="majorEastAsia" w:hAnsiTheme="majorEastAsia" w:eastAsiaTheme="majorEastAsia"/>
          <w:kern w:val="0"/>
          <w:sz w:val="28"/>
          <w:szCs w:val="28"/>
        </w:rPr>
        <w:t>21</w:t>
      </w:r>
      <w:r>
        <w:rPr>
          <w:rFonts w:hint="eastAsia" w:cs="宋体" w:asciiTheme="majorEastAsia" w:hAnsiTheme="majorEastAsia" w:eastAsiaTheme="majorEastAsia"/>
          <w:kern w:val="0"/>
          <w:sz w:val="28"/>
          <w:szCs w:val="28"/>
        </w:rPr>
        <w:t>日）</w:t>
      </w:r>
    </w:p>
    <w:p>
      <w:pPr>
        <w:widowControl/>
        <w:shd w:val="clear" w:color="auto" w:fill="FFFFFF"/>
        <w:wordWrap w:val="0"/>
        <w:spacing w:before="0" w:beforeAutospacing="0" w:after="0" w:afterAutospacing="0" w:line="360" w:lineRule="auto"/>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 xml:space="preserve">      </w:t>
      </w:r>
      <w:r>
        <w:rPr>
          <w:rFonts w:hint="eastAsia" w:cs="Times New Roman" w:asciiTheme="majorEastAsia" w:hAnsiTheme="majorEastAsia" w:eastAsiaTheme="majorEastAsia"/>
          <w:kern w:val="0"/>
          <w:sz w:val="28"/>
          <w:szCs w:val="28"/>
        </w:rPr>
        <w:t>2019</w:t>
      </w:r>
      <w:r>
        <w:rPr>
          <w:rFonts w:hint="eastAsia" w:cs="宋体" w:asciiTheme="majorEastAsia" w:hAnsiTheme="majorEastAsia" w:eastAsiaTheme="majorEastAsia"/>
          <w:kern w:val="0"/>
          <w:sz w:val="28"/>
          <w:szCs w:val="28"/>
        </w:rPr>
        <w:t>年</w:t>
      </w:r>
      <w:r>
        <w:rPr>
          <w:rFonts w:hint="eastAsia" w:cs="Times New Roman" w:asciiTheme="majorEastAsia" w:hAnsiTheme="majorEastAsia" w:eastAsiaTheme="majorEastAsia"/>
          <w:kern w:val="0"/>
          <w:sz w:val="28"/>
          <w:szCs w:val="28"/>
        </w:rPr>
        <w:t>7</w:t>
      </w:r>
      <w:r>
        <w:rPr>
          <w:rFonts w:hint="eastAsia" w:cs="宋体" w:asciiTheme="majorEastAsia" w:hAnsiTheme="majorEastAsia" w:eastAsiaTheme="majorEastAsia"/>
          <w:kern w:val="0"/>
          <w:sz w:val="28"/>
          <w:szCs w:val="28"/>
        </w:rPr>
        <w:t>月</w:t>
      </w:r>
      <w:r>
        <w:rPr>
          <w:rFonts w:hint="eastAsia" w:cs="Times New Roman" w:asciiTheme="majorEastAsia" w:hAnsiTheme="majorEastAsia" w:eastAsiaTheme="majorEastAsia"/>
          <w:kern w:val="0"/>
          <w:sz w:val="28"/>
          <w:szCs w:val="28"/>
        </w:rPr>
        <w:t>13-14</w:t>
      </w:r>
      <w:r>
        <w:rPr>
          <w:rFonts w:hint="eastAsia" w:cs="宋体" w:asciiTheme="majorEastAsia" w:hAnsiTheme="majorEastAsia" w:eastAsiaTheme="majorEastAsia"/>
          <w:kern w:val="0"/>
          <w:sz w:val="28"/>
          <w:szCs w:val="28"/>
        </w:rPr>
        <w:t>日自贡站（报名截止日期：</w:t>
      </w:r>
      <w:r>
        <w:rPr>
          <w:rFonts w:hint="eastAsia" w:cs="Times New Roman" w:asciiTheme="majorEastAsia" w:hAnsiTheme="majorEastAsia" w:eastAsiaTheme="majorEastAsia"/>
          <w:kern w:val="0"/>
          <w:sz w:val="28"/>
          <w:szCs w:val="28"/>
        </w:rPr>
        <w:t>7</w:t>
      </w:r>
      <w:r>
        <w:rPr>
          <w:rFonts w:hint="eastAsia" w:cs="宋体" w:asciiTheme="majorEastAsia" w:hAnsiTheme="majorEastAsia" w:eastAsiaTheme="majorEastAsia"/>
          <w:kern w:val="0"/>
          <w:sz w:val="28"/>
          <w:szCs w:val="28"/>
        </w:rPr>
        <w:t>月</w:t>
      </w:r>
      <w:r>
        <w:rPr>
          <w:rFonts w:hint="eastAsia" w:cs="Times New Roman" w:asciiTheme="majorEastAsia" w:hAnsiTheme="majorEastAsia" w:eastAsiaTheme="majorEastAsia"/>
          <w:kern w:val="0"/>
          <w:sz w:val="28"/>
          <w:szCs w:val="28"/>
        </w:rPr>
        <w:t>5</w:t>
      </w:r>
      <w:r>
        <w:rPr>
          <w:rFonts w:hint="eastAsia" w:cs="宋体" w:asciiTheme="majorEastAsia" w:hAnsiTheme="majorEastAsia" w:eastAsiaTheme="majorEastAsia"/>
          <w:kern w:val="0"/>
          <w:sz w:val="28"/>
          <w:szCs w:val="28"/>
        </w:rPr>
        <w:t>日）</w:t>
      </w:r>
    </w:p>
    <w:p>
      <w:pPr>
        <w:widowControl/>
        <w:shd w:val="clear" w:color="auto" w:fill="FFFFFF"/>
        <w:wordWrap w:val="0"/>
        <w:spacing w:before="0" w:beforeAutospacing="0" w:after="0" w:afterAutospacing="0" w:line="360" w:lineRule="auto"/>
        <w:jc w:val="left"/>
        <w:rPr>
          <w:rFonts w:cs="宋体"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 xml:space="preserve">      </w:t>
      </w:r>
      <w:r>
        <w:rPr>
          <w:rFonts w:hint="eastAsia" w:cs="宋体" w:asciiTheme="majorEastAsia" w:hAnsiTheme="majorEastAsia" w:eastAsiaTheme="majorEastAsia"/>
          <w:kern w:val="0"/>
          <w:sz w:val="28"/>
          <w:szCs w:val="28"/>
        </w:rPr>
        <w:t>2019年四川省全民健身羽毛球比赛总决赛：</w:t>
      </w:r>
    </w:p>
    <w:p>
      <w:pPr>
        <w:widowControl/>
        <w:shd w:val="clear" w:color="auto" w:fill="FFFFFF"/>
        <w:wordWrap w:val="0"/>
        <w:spacing w:before="0" w:beforeAutospacing="0" w:after="0" w:afterAutospacing="0" w:line="360" w:lineRule="auto"/>
        <w:jc w:val="left"/>
        <w:rPr>
          <w:rFonts w:cs="宋体"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 xml:space="preserve">      2019</w:t>
      </w:r>
      <w:r>
        <w:rPr>
          <w:rFonts w:hint="eastAsia" w:cs="宋体" w:asciiTheme="majorEastAsia" w:hAnsiTheme="majorEastAsia" w:eastAsiaTheme="majorEastAsia"/>
          <w:kern w:val="0"/>
          <w:sz w:val="28"/>
          <w:szCs w:val="28"/>
        </w:rPr>
        <w:t>年</w:t>
      </w:r>
      <w:r>
        <w:rPr>
          <w:rFonts w:hint="eastAsia" w:cs="Times New Roman" w:asciiTheme="majorEastAsia" w:hAnsiTheme="majorEastAsia" w:eastAsiaTheme="majorEastAsia"/>
          <w:kern w:val="0"/>
          <w:sz w:val="28"/>
          <w:szCs w:val="28"/>
        </w:rPr>
        <w:t>12</w:t>
      </w:r>
      <w:r>
        <w:rPr>
          <w:rFonts w:hint="eastAsia" w:cs="宋体" w:asciiTheme="majorEastAsia" w:hAnsiTheme="majorEastAsia" w:eastAsiaTheme="majorEastAsia"/>
          <w:kern w:val="0"/>
          <w:sz w:val="28"/>
          <w:szCs w:val="28"/>
        </w:rPr>
        <w:t>月3</w:t>
      </w:r>
      <w:r>
        <w:rPr>
          <w:rFonts w:hint="eastAsia" w:cs="Times New Roman" w:asciiTheme="majorEastAsia" w:hAnsiTheme="majorEastAsia" w:eastAsiaTheme="majorEastAsia"/>
          <w:kern w:val="0"/>
          <w:sz w:val="28"/>
          <w:szCs w:val="28"/>
        </w:rPr>
        <w:t>0日-2020年元月1</w:t>
      </w:r>
      <w:r>
        <w:rPr>
          <w:rFonts w:hint="eastAsia" w:cs="宋体" w:asciiTheme="majorEastAsia" w:hAnsiTheme="majorEastAsia" w:eastAsiaTheme="majorEastAsia"/>
          <w:kern w:val="0"/>
          <w:sz w:val="28"/>
          <w:szCs w:val="28"/>
        </w:rPr>
        <w:t>日攀枝花站</w:t>
      </w:r>
    </w:p>
    <w:p>
      <w:pPr>
        <w:widowControl/>
        <w:shd w:val="clear" w:color="auto" w:fill="FFFFFF"/>
        <w:wordWrap w:val="0"/>
        <w:spacing w:before="0" w:beforeAutospacing="0" w:after="0" w:afterAutospacing="0" w:line="360" w:lineRule="auto"/>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 xml:space="preserve">     （报名截止日期：</w:t>
      </w:r>
      <w:r>
        <w:rPr>
          <w:rFonts w:hint="eastAsia" w:cs="Times New Roman" w:asciiTheme="majorEastAsia" w:hAnsiTheme="majorEastAsia" w:eastAsiaTheme="majorEastAsia"/>
          <w:kern w:val="0"/>
          <w:sz w:val="28"/>
          <w:szCs w:val="28"/>
        </w:rPr>
        <w:t>12</w:t>
      </w:r>
      <w:r>
        <w:rPr>
          <w:rFonts w:hint="eastAsia" w:cs="宋体" w:asciiTheme="majorEastAsia" w:hAnsiTheme="majorEastAsia" w:eastAsiaTheme="majorEastAsia"/>
          <w:kern w:val="0"/>
          <w:sz w:val="28"/>
          <w:szCs w:val="28"/>
        </w:rPr>
        <w:t>月</w:t>
      </w:r>
      <w:r>
        <w:rPr>
          <w:rFonts w:hint="eastAsia" w:cs="Times New Roman" w:asciiTheme="majorEastAsia" w:hAnsiTheme="majorEastAsia" w:eastAsiaTheme="majorEastAsia"/>
          <w:kern w:val="0"/>
          <w:sz w:val="28"/>
          <w:szCs w:val="28"/>
        </w:rPr>
        <w:t>13</w:t>
      </w:r>
      <w:r>
        <w:rPr>
          <w:rFonts w:hint="eastAsia" w:cs="宋体" w:asciiTheme="majorEastAsia" w:hAnsiTheme="majorEastAsia" w:eastAsiaTheme="majorEastAsia"/>
          <w:kern w:val="0"/>
          <w:sz w:val="28"/>
          <w:szCs w:val="28"/>
        </w:rPr>
        <w:t>日）</w:t>
      </w:r>
    </w:p>
    <w:p>
      <w:pPr>
        <w:widowControl/>
        <w:shd w:val="clear" w:color="auto" w:fill="FFFFFF"/>
        <w:wordWrap w:val="0"/>
        <w:spacing w:before="0" w:beforeAutospacing="0" w:after="0" w:afterAutospacing="0" w:line="360" w:lineRule="auto"/>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三、报名联系方式：</w:t>
      </w:r>
    </w:p>
    <w:p>
      <w:pPr>
        <w:widowControl/>
        <w:shd w:val="clear" w:color="auto" w:fill="FFFFFF"/>
        <w:wordWrap w:val="0"/>
        <w:spacing w:before="0" w:beforeAutospacing="0" w:after="0" w:afterAutospacing="0" w:line="360" w:lineRule="auto"/>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 xml:space="preserve">      1、</w:t>
      </w:r>
      <w:r>
        <w:rPr>
          <w:rFonts w:hint="eastAsia" w:cs="Times New Roman" w:asciiTheme="majorEastAsia" w:hAnsiTheme="majorEastAsia" w:eastAsiaTheme="majorEastAsia"/>
          <w:kern w:val="0"/>
          <w:sz w:val="28"/>
          <w:szCs w:val="28"/>
        </w:rPr>
        <w:t>2019</w:t>
      </w:r>
      <w:r>
        <w:rPr>
          <w:rFonts w:hint="eastAsia" w:cs="宋体" w:asciiTheme="majorEastAsia" w:hAnsiTheme="majorEastAsia" w:eastAsiaTheme="majorEastAsia"/>
          <w:kern w:val="0"/>
          <w:sz w:val="28"/>
          <w:szCs w:val="28"/>
        </w:rPr>
        <w:t>年</w:t>
      </w:r>
      <w:r>
        <w:rPr>
          <w:rFonts w:hint="eastAsia" w:cs="Times New Roman" w:asciiTheme="majorEastAsia" w:hAnsiTheme="majorEastAsia" w:eastAsiaTheme="majorEastAsia"/>
          <w:kern w:val="0"/>
          <w:sz w:val="28"/>
          <w:szCs w:val="28"/>
        </w:rPr>
        <w:t>6</w:t>
      </w:r>
      <w:r>
        <w:rPr>
          <w:rFonts w:hint="eastAsia" w:cs="宋体" w:asciiTheme="majorEastAsia" w:hAnsiTheme="majorEastAsia" w:eastAsiaTheme="majorEastAsia"/>
          <w:kern w:val="0"/>
          <w:sz w:val="28"/>
          <w:szCs w:val="28"/>
        </w:rPr>
        <w:t>月</w:t>
      </w:r>
      <w:r>
        <w:rPr>
          <w:rFonts w:hint="eastAsia" w:cs="Times New Roman" w:asciiTheme="majorEastAsia" w:hAnsiTheme="majorEastAsia" w:eastAsiaTheme="majorEastAsia"/>
          <w:kern w:val="0"/>
          <w:sz w:val="28"/>
          <w:szCs w:val="28"/>
        </w:rPr>
        <w:t>29-30</w:t>
      </w:r>
      <w:r>
        <w:rPr>
          <w:rFonts w:hint="eastAsia" w:cs="宋体" w:asciiTheme="majorEastAsia" w:hAnsiTheme="majorEastAsia" w:eastAsiaTheme="majorEastAsia"/>
          <w:kern w:val="0"/>
          <w:sz w:val="28"/>
          <w:szCs w:val="28"/>
        </w:rPr>
        <w:t>日仁寿站（报名截止日期：</w:t>
      </w:r>
      <w:r>
        <w:rPr>
          <w:rFonts w:hint="eastAsia" w:cs="Times New Roman" w:asciiTheme="majorEastAsia" w:hAnsiTheme="majorEastAsia" w:eastAsiaTheme="majorEastAsia"/>
          <w:kern w:val="0"/>
          <w:sz w:val="28"/>
          <w:szCs w:val="28"/>
        </w:rPr>
        <w:t>6</w:t>
      </w:r>
      <w:r>
        <w:rPr>
          <w:rFonts w:hint="eastAsia" w:cs="宋体" w:asciiTheme="majorEastAsia" w:hAnsiTheme="majorEastAsia" w:eastAsiaTheme="majorEastAsia"/>
          <w:kern w:val="0"/>
          <w:sz w:val="28"/>
          <w:szCs w:val="28"/>
        </w:rPr>
        <w:t>月</w:t>
      </w:r>
      <w:r>
        <w:rPr>
          <w:rFonts w:hint="eastAsia" w:cs="Times New Roman" w:asciiTheme="majorEastAsia" w:hAnsiTheme="majorEastAsia" w:eastAsiaTheme="majorEastAsia"/>
          <w:kern w:val="0"/>
          <w:sz w:val="28"/>
          <w:szCs w:val="28"/>
        </w:rPr>
        <w:t>21</w:t>
      </w:r>
      <w:r>
        <w:rPr>
          <w:rFonts w:hint="eastAsia" w:cs="宋体" w:asciiTheme="majorEastAsia" w:hAnsiTheme="majorEastAsia" w:eastAsiaTheme="majorEastAsia"/>
          <w:kern w:val="0"/>
          <w:sz w:val="28"/>
          <w:szCs w:val="28"/>
        </w:rPr>
        <w:t>日）</w:t>
      </w:r>
    </w:p>
    <w:p>
      <w:pPr>
        <w:widowControl/>
        <w:shd w:val="clear" w:color="auto" w:fill="FFFFFF"/>
        <w:wordWrap w:val="0"/>
        <w:spacing w:before="0" w:beforeAutospacing="0" w:after="0" w:afterAutospacing="0" w:line="360" w:lineRule="auto"/>
        <w:jc w:val="left"/>
        <w:rPr>
          <w:rFonts w:cs="Times New Roman"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 xml:space="preserve">      </w:t>
      </w:r>
      <w:r>
        <w:rPr>
          <w:rFonts w:cs="宋体" w:asciiTheme="majorEastAsia" w:hAnsiTheme="majorEastAsia" w:eastAsiaTheme="majorEastAsia"/>
          <w:kern w:val="0"/>
          <w:sz w:val="28"/>
          <w:szCs w:val="28"/>
        </w:rPr>
        <w:t>比赛地点</w:t>
      </w:r>
      <w:r>
        <w:rPr>
          <w:rFonts w:cs="Times New Roman" w:asciiTheme="majorEastAsia" w:hAnsiTheme="majorEastAsia" w:eastAsiaTheme="majorEastAsia"/>
          <w:kern w:val="0"/>
          <w:sz w:val="28"/>
          <w:szCs w:val="28"/>
        </w:rPr>
        <w:t>：</w:t>
      </w:r>
      <w:r>
        <w:rPr>
          <w:rFonts w:hint="eastAsia" w:cs="Times New Roman" w:asciiTheme="majorEastAsia" w:hAnsiTheme="majorEastAsia" w:eastAsiaTheme="majorEastAsia"/>
          <w:kern w:val="0"/>
          <w:sz w:val="28"/>
          <w:szCs w:val="28"/>
        </w:rPr>
        <w:t>仁寿湿地公园羽毛球馆</w:t>
      </w:r>
    </w:p>
    <w:p>
      <w:pPr>
        <w:widowControl/>
        <w:shd w:val="clear" w:color="auto" w:fill="FFFFFF"/>
        <w:wordWrap w:val="0"/>
        <w:spacing w:before="0" w:beforeAutospacing="0" w:after="0" w:afterAutospacing="0" w:line="360" w:lineRule="auto"/>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 xml:space="preserve">      </w:t>
      </w:r>
      <w:r>
        <w:rPr>
          <w:rFonts w:cs="Times New Roman" w:asciiTheme="majorEastAsia" w:hAnsiTheme="majorEastAsia" w:eastAsiaTheme="majorEastAsia"/>
          <w:kern w:val="0"/>
          <w:sz w:val="28"/>
          <w:szCs w:val="28"/>
        </w:rPr>
        <w:t>联系人：</w:t>
      </w:r>
      <w:r>
        <w:rPr>
          <w:rFonts w:hint="eastAsia" w:cs="Times New Roman" w:asciiTheme="majorEastAsia" w:hAnsiTheme="majorEastAsia" w:eastAsiaTheme="majorEastAsia"/>
          <w:kern w:val="0"/>
          <w:sz w:val="28"/>
          <w:szCs w:val="28"/>
        </w:rPr>
        <w:t xml:space="preserve">郭琴18180068899 </w:t>
      </w:r>
    </w:p>
    <w:p>
      <w:pPr>
        <w:widowControl/>
        <w:shd w:val="clear" w:color="auto" w:fill="FFFFFF"/>
        <w:wordWrap w:val="0"/>
        <w:spacing w:before="0" w:beforeAutospacing="0" w:after="0" w:afterAutospacing="0" w:line="360" w:lineRule="auto"/>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 xml:space="preserve">      联系人QQ号：</w:t>
      </w:r>
    </w:p>
    <w:p>
      <w:pPr>
        <w:widowControl/>
        <w:shd w:val="clear" w:color="auto" w:fill="FFFFFF"/>
        <w:wordWrap w:val="0"/>
        <w:spacing w:before="0" w:beforeAutospacing="0" w:after="0" w:afterAutospacing="0" w:line="360" w:lineRule="auto"/>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 xml:space="preserve">      邮箱：</w:t>
      </w:r>
    </w:p>
    <w:p>
      <w:pPr>
        <w:widowControl/>
        <w:shd w:val="clear" w:color="auto" w:fill="FFFFFF"/>
        <w:wordWrap w:val="0"/>
        <w:spacing w:before="0" w:beforeAutospacing="0" w:after="0" w:afterAutospacing="0" w:line="360" w:lineRule="auto"/>
        <w:jc w:val="left"/>
        <w:rPr>
          <w:rFonts w:cs="Times New Roman"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 xml:space="preserve">      地址：</w:t>
      </w:r>
      <w:r>
        <w:rPr>
          <w:rFonts w:hint="eastAsia" w:cs="Times New Roman" w:asciiTheme="majorEastAsia" w:hAnsiTheme="majorEastAsia" w:eastAsiaTheme="majorEastAsia"/>
          <w:kern w:val="0"/>
          <w:sz w:val="28"/>
          <w:szCs w:val="28"/>
        </w:rPr>
        <w:t>仁寿县文林镇文林市民中心对面湿地公园内</w:t>
      </w:r>
    </w:p>
    <w:p>
      <w:pPr>
        <w:widowControl/>
        <w:shd w:val="clear" w:color="auto" w:fill="FFFFFF"/>
        <w:wordWrap w:val="0"/>
        <w:spacing w:before="0" w:beforeAutospacing="0" w:after="0" w:afterAutospacing="0" w:line="360" w:lineRule="auto"/>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 xml:space="preserve">      2、</w:t>
      </w:r>
      <w:r>
        <w:rPr>
          <w:rFonts w:hint="eastAsia" w:cs="Times New Roman" w:asciiTheme="majorEastAsia" w:hAnsiTheme="majorEastAsia" w:eastAsiaTheme="majorEastAsia"/>
          <w:kern w:val="0"/>
          <w:sz w:val="28"/>
          <w:szCs w:val="28"/>
        </w:rPr>
        <w:t>2019</w:t>
      </w:r>
      <w:r>
        <w:rPr>
          <w:rFonts w:hint="eastAsia" w:cs="宋体" w:asciiTheme="majorEastAsia" w:hAnsiTheme="majorEastAsia" w:eastAsiaTheme="majorEastAsia"/>
          <w:kern w:val="0"/>
          <w:sz w:val="28"/>
          <w:szCs w:val="28"/>
        </w:rPr>
        <w:t>年</w:t>
      </w:r>
      <w:r>
        <w:rPr>
          <w:rFonts w:hint="eastAsia" w:cs="Times New Roman" w:asciiTheme="majorEastAsia" w:hAnsiTheme="majorEastAsia" w:eastAsiaTheme="majorEastAsia"/>
          <w:kern w:val="0"/>
          <w:sz w:val="28"/>
          <w:szCs w:val="28"/>
        </w:rPr>
        <w:t>7</w:t>
      </w:r>
      <w:r>
        <w:rPr>
          <w:rFonts w:hint="eastAsia" w:cs="宋体" w:asciiTheme="majorEastAsia" w:hAnsiTheme="majorEastAsia" w:eastAsiaTheme="majorEastAsia"/>
          <w:kern w:val="0"/>
          <w:sz w:val="28"/>
          <w:szCs w:val="28"/>
        </w:rPr>
        <w:t>月</w:t>
      </w:r>
      <w:r>
        <w:rPr>
          <w:rFonts w:hint="eastAsia" w:cs="Times New Roman" w:asciiTheme="majorEastAsia" w:hAnsiTheme="majorEastAsia" w:eastAsiaTheme="majorEastAsia"/>
          <w:kern w:val="0"/>
          <w:sz w:val="28"/>
          <w:szCs w:val="28"/>
        </w:rPr>
        <w:t>13-14</w:t>
      </w:r>
      <w:r>
        <w:rPr>
          <w:rFonts w:hint="eastAsia" w:cs="宋体" w:asciiTheme="majorEastAsia" w:hAnsiTheme="majorEastAsia" w:eastAsiaTheme="majorEastAsia"/>
          <w:kern w:val="0"/>
          <w:sz w:val="28"/>
          <w:szCs w:val="28"/>
        </w:rPr>
        <w:t>日自贡站（报名截止日期：</w:t>
      </w:r>
      <w:r>
        <w:rPr>
          <w:rFonts w:hint="eastAsia" w:cs="Times New Roman" w:asciiTheme="majorEastAsia" w:hAnsiTheme="majorEastAsia" w:eastAsiaTheme="majorEastAsia"/>
          <w:kern w:val="0"/>
          <w:sz w:val="28"/>
          <w:szCs w:val="28"/>
        </w:rPr>
        <w:t>7</w:t>
      </w:r>
      <w:r>
        <w:rPr>
          <w:rFonts w:hint="eastAsia" w:cs="宋体" w:asciiTheme="majorEastAsia" w:hAnsiTheme="majorEastAsia" w:eastAsiaTheme="majorEastAsia"/>
          <w:kern w:val="0"/>
          <w:sz w:val="28"/>
          <w:szCs w:val="28"/>
        </w:rPr>
        <w:t>月</w:t>
      </w:r>
      <w:r>
        <w:rPr>
          <w:rFonts w:hint="eastAsia" w:cs="Times New Roman" w:asciiTheme="majorEastAsia" w:hAnsiTheme="majorEastAsia" w:eastAsiaTheme="majorEastAsia"/>
          <w:kern w:val="0"/>
          <w:sz w:val="28"/>
          <w:szCs w:val="28"/>
        </w:rPr>
        <w:t>5</w:t>
      </w:r>
      <w:r>
        <w:rPr>
          <w:rFonts w:hint="eastAsia" w:cs="宋体" w:asciiTheme="majorEastAsia" w:hAnsiTheme="majorEastAsia" w:eastAsiaTheme="majorEastAsia"/>
          <w:kern w:val="0"/>
          <w:sz w:val="28"/>
          <w:szCs w:val="28"/>
        </w:rPr>
        <w:t>日）</w:t>
      </w:r>
    </w:p>
    <w:p>
      <w:pPr>
        <w:widowControl/>
        <w:shd w:val="clear" w:color="auto" w:fill="FFFFFF"/>
        <w:wordWrap w:val="0"/>
        <w:spacing w:before="0" w:beforeAutospacing="0" w:after="0" w:afterAutospacing="0" w:line="360" w:lineRule="auto"/>
        <w:jc w:val="left"/>
        <w:rPr>
          <w:rFonts w:cs="Times New Roman"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 xml:space="preserve">      </w:t>
      </w:r>
      <w:r>
        <w:rPr>
          <w:rFonts w:cs="宋体" w:asciiTheme="majorEastAsia" w:hAnsiTheme="majorEastAsia" w:eastAsiaTheme="majorEastAsia"/>
          <w:kern w:val="0"/>
          <w:sz w:val="28"/>
          <w:szCs w:val="28"/>
        </w:rPr>
        <w:t>比赛地点</w:t>
      </w:r>
      <w:r>
        <w:rPr>
          <w:rFonts w:cs="Times New Roman" w:asciiTheme="majorEastAsia" w:hAnsiTheme="majorEastAsia" w:eastAsiaTheme="majorEastAsia"/>
          <w:kern w:val="0"/>
          <w:sz w:val="28"/>
          <w:szCs w:val="28"/>
        </w:rPr>
        <w:t xml:space="preserve">：自贡荣县体育中心 </w:t>
      </w:r>
    </w:p>
    <w:p>
      <w:pPr>
        <w:widowControl/>
        <w:shd w:val="clear" w:color="auto" w:fill="FFFFFF"/>
        <w:wordWrap w:val="0"/>
        <w:spacing w:before="0" w:beforeAutospacing="0" w:after="0" w:afterAutospacing="0" w:line="360" w:lineRule="auto"/>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 xml:space="preserve">      </w:t>
      </w:r>
      <w:r>
        <w:rPr>
          <w:rFonts w:cs="Times New Roman" w:asciiTheme="majorEastAsia" w:hAnsiTheme="majorEastAsia" w:eastAsiaTheme="majorEastAsia"/>
          <w:kern w:val="0"/>
          <w:sz w:val="28"/>
          <w:szCs w:val="28"/>
        </w:rPr>
        <w:t>联系人：李锐 18990007252</w:t>
      </w:r>
    </w:p>
    <w:p>
      <w:pPr>
        <w:widowControl/>
        <w:shd w:val="clear" w:color="auto" w:fill="FFFFFF"/>
        <w:wordWrap w:val="0"/>
        <w:spacing w:before="0" w:beforeAutospacing="0" w:after="0" w:afterAutospacing="0" w:line="360" w:lineRule="auto"/>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 xml:space="preserve">      联系人QQ号：</w:t>
      </w:r>
    </w:p>
    <w:p>
      <w:pPr>
        <w:widowControl/>
        <w:shd w:val="clear" w:color="auto" w:fill="FFFFFF"/>
        <w:wordWrap w:val="0"/>
        <w:spacing w:before="0" w:beforeAutospacing="0" w:after="0" w:afterAutospacing="0" w:line="360" w:lineRule="auto"/>
        <w:jc w:val="left"/>
        <w:rPr>
          <w:rFonts w:cs="Times New Roman" w:asciiTheme="majorEastAsia" w:hAnsiTheme="majorEastAsia" w:eastAsiaTheme="majorEastAsia"/>
          <w:kern w:val="0"/>
          <w:sz w:val="28"/>
          <w:szCs w:val="28"/>
        </w:rPr>
      </w:pPr>
      <w:r>
        <w:rPr>
          <w:rFonts w:hint="eastAsia" w:cs="Times New Roman" w:asciiTheme="majorEastAsia" w:hAnsiTheme="majorEastAsia" w:eastAsiaTheme="majorEastAsia"/>
          <w:kern w:val="0"/>
          <w:sz w:val="28"/>
          <w:szCs w:val="28"/>
        </w:rPr>
        <w:t xml:space="preserve">      邮箱：</w:t>
      </w:r>
    </w:p>
    <w:p>
      <w:pPr>
        <w:widowControl/>
        <w:shd w:val="clear" w:color="auto" w:fill="FFFFFF"/>
        <w:wordWrap w:val="0"/>
        <w:spacing w:before="0" w:beforeAutospacing="0" w:after="0" w:afterAutospacing="0" w:line="360" w:lineRule="auto"/>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 xml:space="preserve">      地址：</w:t>
      </w:r>
    </w:p>
    <w:p>
      <w:pPr>
        <w:widowControl/>
        <w:shd w:val="clear" w:color="auto" w:fill="FFFFFF"/>
        <w:wordWrap w:val="0"/>
        <w:spacing w:before="0" w:beforeAutospacing="0" w:after="0" w:afterAutospacing="0" w:line="360" w:lineRule="auto"/>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 xml:space="preserve">     </w:t>
      </w:r>
      <w:r>
        <w:rPr>
          <w:rFonts w:hint="eastAsia" w:cs="Times New Roman" w:asciiTheme="majorEastAsia" w:hAnsiTheme="majorEastAsia" w:eastAsiaTheme="majorEastAsia"/>
          <w:kern w:val="0"/>
          <w:sz w:val="28"/>
          <w:szCs w:val="28"/>
        </w:rPr>
        <w:t xml:space="preserve"> 3、2019</w:t>
      </w:r>
      <w:r>
        <w:rPr>
          <w:rFonts w:hint="eastAsia" w:cs="宋体" w:asciiTheme="majorEastAsia" w:hAnsiTheme="majorEastAsia" w:eastAsiaTheme="majorEastAsia"/>
          <w:kern w:val="0"/>
          <w:sz w:val="28"/>
          <w:szCs w:val="28"/>
        </w:rPr>
        <w:t>年</w:t>
      </w:r>
      <w:r>
        <w:rPr>
          <w:rFonts w:hint="eastAsia" w:cs="Times New Roman" w:asciiTheme="majorEastAsia" w:hAnsiTheme="majorEastAsia" w:eastAsiaTheme="majorEastAsia"/>
          <w:kern w:val="0"/>
          <w:sz w:val="28"/>
          <w:szCs w:val="28"/>
        </w:rPr>
        <w:t>12</w:t>
      </w:r>
      <w:r>
        <w:rPr>
          <w:rFonts w:hint="eastAsia" w:cs="宋体" w:asciiTheme="majorEastAsia" w:hAnsiTheme="majorEastAsia" w:eastAsiaTheme="majorEastAsia"/>
          <w:kern w:val="0"/>
          <w:sz w:val="28"/>
          <w:szCs w:val="28"/>
        </w:rPr>
        <w:t>月3</w:t>
      </w:r>
      <w:r>
        <w:rPr>
          <w:rFonts w:hint="eastAsia" w:cs="Times New Roman" w:asciiTheme="majorEastAsia" w:hAnsiTheme="majorEastAsia" w:eastAsiaTheme="majorEastAsia"/>
          <w:kern w:val="0"/>
          <w:sz w:val="28"/>
          <w:szCs w:val="28"/>
        </w:rPr>
        <w:t>0日-2020年元月1</w:t>
      </w:r>
      <w:r>
        <w:rPr>
          <w:rFonts w:hint="eastAsia" w:cs="宋体" w:asciiTheme="majorEastAsia" w:hAnsiTheme="majorEastAsia" w:eastAsiaTheme="majorEastAsia"/>
          <w:kern w:val="0"/>
          <w:sz w:val="28"/>
          <w:szCs w:val="28"/>
        </w:rPr>
        <w:t>日攀枝花站（总决赛，报名截止日期：</w:t>
      </w:r>
      <w:r>
        <w:rPr>
          <w:rFonts w:hint="eastAsia" w:cs="Times New Roman" w:asciiTheme="majorEastAsia" w:hAnsiTheme="majorEastAsia" w:eastAsiaTheme="majorEastAsia"/>
          <w:kern w:val="0"/>
          <w:sz w:val="28"/>
          <w:szCs w:val="28"/>
        </w:rPr>
        <w:t>12</w:t>
      </w:r>
      <w:r>
        <w:rPr>
          <w:rFonts w:hint="eastAsia" w:cs="宋体" w:asciiTheme="majorEastAsia" w:hAnsiTheme="majorEastAsia" w:eastAsiaTheme="majorEastAsia"/>
          <w:kern w:val="0"/>
          <w:sz w:val="28"/>
          <w:szCs w:val="28"/>
        </w:rPr>
        <w:t>月</w:t>
      </w:r>
      <w:r>
        <w:rPr>
          <w:rFonts w:hint="eastAsia" w:cs="Times New Roman" w:asciiTheme="majorEastAsia" w:hAnsiTheme="majorEastAsia" w:eastAsiaTheme="majorEastAsia"/>
          <w:kern w:val="0"/>
          <w:sz w:val="28"/>
          <w:szCs w:val="28"/>
        </w:rPr>
        <w:t>13</w:t>
      </w:r>
      <w:r>
        <w:rPr>
          <w:rFonts w:hint="eastAsia" w:cs="宋体" w:asciiTheme="majorEastAsia" w:hAnsiTheme="majorEastAsia" w:eastAsiaTheme="majorEastAsia"/>
          <w:kern w:val="0"/>
          <w:sz w:val="28"/>
          <w:szCs w:val="28"/>
        </w:rPr>
        <w:t>日）</w:t>
      </w:r>
      <w:r>
        <w:rPr>
          <w:rFonts w:cs="宋体" w:asciiTheme="majorEastAsia" w:hAnsiTheme="majorEastAsia" w:eastAsiaTheme="majorEastAsia"/>
          <w:kern w:val="0"/>
          <w:sz w:val="28"/>
          <w:szCs w:val="28"/>
        </w:rPr>
        <w:t xml:space="preserve"> </w:t>
      </w:r>
    </w:p>
    <w:p>
      <w:pPr>
        <w:widowControl/>
        <w:shd w:val="clear" w:color="auto" w:fill="FFFFFF"/>
        <w:wordWrap w:val="0"/>
        <w:spacing w:before="0" w:beforeAutospacing="0" w:after="0" w:afterAutospacing="0" w:line="360" w:lineRule="auto"/>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 xml:space="preserve">      </w:t>
      </w:r>
      <w:r>
        <w:rPr>
          <w:rFonts w:cs="宋体" w:asciiTheme="majorEastAsia" w:hAnsiTheme="majorEastAsia" w:eastAsiaTheme="majorEastAsia"/>
          <w:kern w:val="0"/>
          <w:sz w:val="28"/>
          <w:szCs w:val="28"/>
        </w:rPr>
        <w:t>比赛地点：</w:t>
      </w:r>
      <w:r>
        <w:rPr>
          <w:rFonts w:hint="eastAsia" w:cs="宋体" w:asciiTheme="majorEastAsia" w:hAnsiTheme="majorEastAsia" w:eastAsiaTheme="majorEastAsia"/>
          <w:kern w:val="0"/>
          <w:sz w:val="28"/>
          <w:szCs w:val="28"/>
        </w:rPr>
        <w:t>攀枝花市仁和区新视窗体育中心</w:t>
      </w:r>
      <w:r>
        <w:rPr>
          <w:rFonts w:cs="宋体" w:asciiTheme="majorEastAsia" w:hAnsiTheme="majorEastAsia" w:eastAsiaTheme="majorEastAsia"/>
          <w:kern w:val="0"/>
          <w:sz w:val="28"/>
          <w:szCs w:val="28"/>
        </w:rPr>
        <w:t xml:space="preserve"> </w:t>
      </w:r>
    </w:p>
    <w:p>
      <w:pPr>
        <w:widowControl/>
        <w:shd w:val="clear" w:color="auto" w:fill="FFFFFF"/>
        <w:wordWrap w:val="0"/>
        <w:spacing w:before="0" w:beforeAutospacing="0" w:after="0" w:afterAutospacing="0" w:line="360" w:lineRule="auto"/>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 xml:space="preserve">      </w:t>
      </w:r>
      <w:r>
        <w:rPr>
          <w:rFonts w:cs="宋体" w:asciiTheme="majorEastAsia" w:hAnsiTheme="majorEastAsia" w:eastAsiaTheme="majorEastAsia"/>
          <w:kern w:val="0"/>
          <w:sz w:val="28"/>
          <w:szCs w:val="28"/>
        </w:rPr>
        <w:t>联系人：</w:t>
      </w:r>
      <w:r>
        <w:rPr>
          <w:rFonts w:hint="eastAsia" w:cs="宋体" w:asciiTheme="majorEastAsia" w:hAnsiTheme="majorEastAsia" w:eastAsiaTheme="majorEastAsia"/>
          <w:kern w:val="0"/>
          <w:sz w:val="28"/>
          <w:szCs w:val="28"/>
        </w:rPr>
        <w:t>冯禹铭</w:t>
      </w:r>
    </w:p>
    <w:p>
      <w:pPr>
        <w:widowControl/>
        <w:shd w:val="clear" w:color="auto" w:fill="FFFFFF"/>
        <w:wordWrap w:val="0"/>
        <w:spacing w:before="0" w:beforeAutospacing="0" w:after="0" w:afterAutospacing="0" w:line="360" w:lineRule="auto"/>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 xml:space="preserve">      联系人</w:t>
      </w:r>
      <w:r>
        <w:rPr>
          <w:rFonts w:hint="eastAsia" w:cs="Times New Roman" w:asciiTheme="majorEastAsia" w:hAnsiTheme="majorEastAsia" w:eastAsiaTheme="majorEastAsia"/>
          <w:kern w:val="0"/>
          <w:sz w:val="28"/>
          <w:szCs w:val="28"/>
        </w:rPr>
        <w:t>QQ</w:t>
      </w:r>
      <w:r>
        <w:rPr>
          <w:rFonts w:hint="eastAsia" w:cs="宋体" w:asciiTheme="majorEastAsia" w:hAnsiTheme="majorEastAsia" w:eastAsiaTheme="majorEastAsia"/>
          <w:kern w:val="0"/>
          <w:sz w:val="28"/>
          <w:szCs w:val="28"/>
        </w:rPr>
        <w:t>号：</w:t>
      </w:r>
    </w:p>
    <w:p>
      <w:pPr>
        <w:widowControl/>
        <w:shd w:val="clear" w:color="auto" w:fill="FFFFFF"/>
        <w:wordWrap w:val="0"/>
        <w:spacing w:before="0" w:beforeAutospacing="0" w:after="0" w:afterAutospacing="0" w:line="360" w:lineRule="auto"/>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 xml:space="preserve">      邮箱：</w:t>
      </w:r>
    </w:p>
    <w:p>
      <w:pPr>
        <w:widowControl/>
        <w:shd w:val="clear" w:color="auto" w:fill="FFFFFF"/>
        <w:wordWrap w:val="0"/>
        <w:spacing w:before="0" w:beforeAutospacing="0" w:after="0" w:afterAutospacing="0" w:line="360" w:lineRule="auto"/>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 xml:space="preserve">      地址：</w:t>
      </w:r>
    </w:p>
    <w:p>
      <w:pPr>
        <w:widowControl/>
        <w:shd w:val="clear" w:color="auto" w:fill="FFFFFF"/>
        <w:wordWrap w:val="0"/>
        <w:spacing w:before="0" w:beforeAutospacing="0" w:after="0" w:afterAutospacing="0" w:line="360" w:lineRule="auto"/>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四、比赛项目：</w:t>
      </w:r>
    </w:p>
    <w:p>
      <w:pPr>
        <w:widowControl/>
        <w:shd w:val="clear" w:color="auto" w:fill="FFFFFF"/>
        <w:wordWrap w:val="0"/>
        <w:spacing w:before="0" w:beforeAutospacing="0" w:after="0" w:afterAutospacing="0" w:line="360" w:lineRule="auto"/>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 xml:space="preserve">      甲组：三场制混合团体追逐接力赛（男子双打、女子双打、混合双打）</w:t>
      </w:r>
    </w:p>
    <w:p>
      <w:pPr>
        <w:widowControl/>
        <w:shd w:val="clear" w:color="auto" w:fill="FFFFFF"/>
        <w:wordWrap w:val="0"/>
        <w:spacing w:before="0" w:beforeAutospacing="0" w:after="0" w:afterAutospacing="0" w:line="360" w:lineRule="auto"/>
        <w:jc w:val="left"/>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rPr>
        <w:t xml:space="preserve">      乙组：三场制混合团体追逐接力赛（男子双打、男子双打、混合双打）</w:t>
      </w:r>
    </w:p>
    <w:p>
      <w:pPr>
        <w:widowControl/>
        <w:shd w:val="clear" w:color="auto" w:fill="FFFFFF"/>
        <w:wordWrap w:val="0"/>
        <w:spacing w:before="0" w:beforeAutospacing="0" w:after="0" w:afterAutospacing="0" w:line="360" w:lineRule="auto"/>
        <w:jc w:val="left"/>
        <w:rPr>
          <w:rFonts w:asciiTheme="majorEastAsia" w:hAnsiTheme="majorEastAsia" w:eastAsiaTheme="majorEastAsia"/>
          <w:sz w:val="28"/>
          <w:szCs w:val="28"/>
        </w:rPr>
      </w:pPr>
      <w:r>
        <w:rPr>
          <w:rFonts w:hint="eastAsia" w:cs="宋体" w:asciiTheme="majorEastAsia" w:hAnsiTheme="majorEastAsia" w:eastAsiaTheme="majorEastAsia"/>
          <w:kern w:val="0"/>
          <w:sz w:val="28"/>
          <w:szCs w:val="28"/>
        </w:rPr>
        <w:t xml:space="preserve">      丙</w:t>
      </w:r>
      <w:r>
        <w:rPr>
          <w:rFonts w:hint="eastAsia" w:asciiTheme="majorEastAsia" w:hAnsiTheme="majorEastAsia" w:eastAsiaTheme="majorEastAsia"/>
          <w:sz w:val="28"/>
          <w:szCs w:val="28"/>
        </w:rPr>
        <w:t>组：三场制混合团体追逐接力赛（男子双打、混合双打、混合双打）</w:t>
      </w:r>
    </w:p>
    <w:p>
      <w:pPr>
        <w:widowControl/>
        <w:shd w:val="clear" w:color="auto" w:fill="FFFFFF"/>
        <w:wordWrap w:val="0"/>
        <w:spacing w:before="0" w:beforeAutospacing="0" w:after="0" w:afterAutospacing="0" w:line="360" w:lineRule="auto"/>
        <w:jc w:val="lef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五、运动员参赛条件：</w:t>
      </w:r>
    </w:p>
    <w:p>
      <w:pPr>
        <w:widowControl/>
        <w:shd w:val="clear" w:color="auto" w:fill="FFFFFF"/>
        <w:wordWrap w:val="0"/>
        <w:spacing w:before="0" w:beforeAutospacing="0" w:after="0" w:afterAutospacing="0" w:line="360" w:lineRule="auto"/>
        <w:jc w:val="left"/>
        <w:rPr>
          <w:rFonts w:asciiTheme="majorEastAsia" w:hAnsiTheme="majorEastAsia" w:eastAsiaTheme="majorEastAsia"/>
          <w:sz w:val="28"/>
          <w:szCs w:val="28"/>
        </w:rPr>
      </w:pPr>
      <w:r>
        <w:rPr>
          <w:rFonts w:hint="eastAsia" w:asciiTheme="minorEastAsia" w:hAnsiTheme="minorEastAsia"/>
          <w:sz w:val="24"/>
          <w:szCs w:val="24"/>
        </w:rPr>
        <w:t xml:space="preserve">      </w:t>
      </w:r>
      <w:r>
        <w:rPr>
          <w:rFonts w:hint="eastAsia" w:asciiTheme="majorEastAsia" w:hAnsiTheme="majorEastAsia" w:eastAsiaTheme="majorEastAsia"/>
          <w:sz w:val="28"/>
          <w:szCs w:val="28"/>
        </w:rPr>
        <w:t xml:space="preserve"> 1、身体健康（报名时领队需提供本队运动员身体健康证明）。</w:t>
      </w:r>
    </w:p>
    <w:p>
      <w:pPr>
        <w:widowControl/>
        <w:shd w:val="clear" w:color="auto" w:fill="FFFFFF"/>
        <w:wordWrap w:val="0"/>
        <w:spacing w:before="0" w:beforeAutospacing="0" w:after="0" w:afterAutospacing="0" w:line="360" w:lineRule="auto"/>
        <w:jc w:val="lef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2、执行单位将统一为参赛运动员办理比赛期间的意外伤害保险（需在报名时提供个人身份证号、姓名等必要信息方能给予办理）。</w:t>
      </w:r>
    </w:p>
    <w:p>
      <w:pPr>
        <w:widowControl/>
        <w:shd w:val="clear" w:color="auto" w:fill="FFFFFF"/>
        <w:wordWrap w:val="0"/>
        <w:spacing w:before="0" w:beforeAutospacing="0" w:after="0" w:afterAutospacing="0" w:line="360" w:lineRule="auto"/>
        <w:jc w:val="lef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3、所有运动员不得兼项。所有报名参赛的运动员必须使用中华人民共和国第二代居民身份证，每场比赛前裁判员现场将进行查验。</w:t>
      </w:r>
    </w:p>
    <w:p>
      <w:pPr>
        <w:widowControl/>
        <w:shd w:val="clear" w:color="auto" w:fill="FFFFFF"/>
        <w:wordWrap w:val="0"/>
        <w:spacing w:before="0" w:beforeAutospacing="0" w:after="0" w:afterAutospacing="0" w:line="360" w:lineRule="auto"/>
        <w:jc w:val="lef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4、注册运动员参赛要求：</w:t>
      </w:r>
    </w:p>
    <w:p>
      <w:pPr>
        <w:widowControl/>
        <w:shd w:val="clear" w:color="auto" w:fill="FFFFFF"/>
        <w:wordWrap w:val="0"/>
        <w:spacing w:before="0" w:beforeAutospacing="0" w:after="0" w:afterAutospacing="0" w:line="360" w:lineRule="auto"/>
        <w:jc w:val="lef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（1）注册运动员是指在国家体育总局乒乓球羽毛球运动管理中心及原国家体委注册过的运动员。</w:t>
      </w:r>
    </w:p>
    <w:p>
      <w:pPr>
        <w:widowControl/>
        <w:shd w:val="clear" w:color="auto" w:fill="FFFFFF"/>
        <w:wordWrap w:val="0"/>
        <w:spacing w:before="0" w:beforeAutospacing="0" w:after="0" w:afterAutospacing="0" w:line="360" w:lineRule="auto"/>
        <w:jc w:val="lef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（2）甲组比赛中，每一场团体比赛，每队只能有1名注册运动员参加。2018 年 1 月 1 日（含）以后注册的运动员不得参赛。乙组丙组不允许注册运动员参加。</w:t>
      </w:r>
    </w:p>
    <w:p>
      <w:pPr>
        <w:widowControl/>
        <w:shd w:val="clear" w:color="auto" w:fill="FFFFFF"/>
        <w:wordWrap w:val="0"/>
        <w:spacing w:before="0" w:beforeAutospacing="0" w:after="0" w:afterAutospacing="0" w:line="360" w:lineRule="auto"/>
        <w:jc w:val="left"/>
        <w:rPr>
          <w:rFonts w:asciiTheme="majorEastAsia" w:hAnsiTheme="majorEastAsia" w:eastAsiaTheme="majorEastAsia"/>
          <w:sz w:val="28"/>
          <w:szCs w:val="28"/>
        </w:rPr>
      </w:pPr>
      <w:r>
        <w:rPr>
          <w:rFonts w:hint="eastAsia" w:asciiTheme="majorEastAsia" w:hAnsiTheme="majorEastAsia" w:eastAsiaTheme="majorEastAsia"/>
          <w:sz w:val="28"/>
          <w:szCs w:val="28"/>
        </w:rPr>
        <w:t>六、竞赛组别：</w:t>
      </w:r>
    </w:p>
    <w:p>
      <w:pPr>
        <w:widowControl/>
        <w:shd w:val="clear" w:color="auto" w:fill="FFFFFF"/>
        <w:wordWrap w:val="0"/>
        <w:spacing w:before="0" w:beforeAutospacing="0" w:after="0" w:afterAutospacing="0" w:line="360" w:lineRule="auto"/>
        <w:jc w:val="lef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甲组：2003年12月31日以前出生</w:t>
      </w:r>
    </w:p>
    <w:p>
      <w:pPr>
        <w:widowControl/>
        <w:shd w:val="clear" w:color="auto" w:fill="FFFFFF"/>
        <w:wordWrap w:val="0"/>
        <w:spacing w:before="0" w:beforeAutospacing="0" w:after="0" w:afterAutospacing="0" w:line="360" w:lineRule="auto"/>
        <w:jc w:val="lef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乙组：1970年1月1日-1989年12月31日</w:t>
      </w:r>
    </w:p>
    <w:p>
      <w:pPr>
        <w:widowControl/>
        <w:shd w:val="clear" w:color="auto" w:fill="FFFFFF"/>
        <w:wordWrap w:val="0"/>
        <w:spacing w:before="0" w:beforeAutospacing="0" w:after="0" w:afterAutospacing="0" w:line="360" w:lineRule="auto"/>
        <w:jc w:val="lef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丙组：1944年1月1日-1969年12月31日</w:t>
      </w:r>
    </w:p>
    <w:p>
      <w:pPr>
        <w:widowControl/>
        <w:shd w:val="clear" w:color="auto" w:fill="FFFFFF"/>
        <w:wordWrap w:val="0"/>
        <w:spacing w:before="0" w:beforeAutospacing="0" w:after="0" w:afterAutospacing="0" w:line="360" w:lineRule="auto"/>
        <w:jc w:val="lef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如果 1 个组别报名人（对）数不足 3 人（对），可采取并入比该组小一个年龄组进行比赛（如 A 组出现此类情况，则取消该组别），由于报名人（对）数不足造成运动员一个参赛项目的并组不影响其所参加其他单项的年龄组，即不视为跨组报名。</w:t>
      </w:r>
    </w:p>
    <w:p>
      <w:pPr>
        <w:widowControl/>
        <w:shd w:val="clear" w:color="auto" w:fill="FFFFFF"/>
        <w:wordWrap w:val="0"/>
        <w:spacing w:before="0" w:beforeAutospacing="0" w:after="0" w:afterAutospacing="0" w:line="360" w:lineRule="auto"/>
        <w:jc w:val="left"/>
        <w:rPr>
          <w:rFonts w:asciiTheme="majorEastAsia" w:hAnsiTheme="majorEastAsia" w:eastAsiaTheme="majorEastAsia"/>
          <w:sz w:val="28"/>
          <w:szCs w:val="28"/>
        </w:rPr>
      </w:pPr>
      <w:r>
        <w:rPr>
          <w:rFonts w:hint="eastAsia" w:asciiTheme="majorEastAsia" w:hAnsiTheme="majorEastAsia" w:eastAsiaTheme="majorEastAsia"/>
          <w:sz w:val="28"/>
          <w:szCs w:val="28"/>
        </w:rPr>
        <w:t>七、参加办法：</w:t>
      </w:r>
    </w:p>
    <w:p>
      <w:pPr>
        <w:widowControl/>
        <w:shd w:val="clear" w:color="auto" w:fill="FFFFFF"/>
        <w:wordWrap w:val="0"/>
        <w:spacing w:before="0" w:beforeAutospacing="0" w:after="0" w:afterAutospacing="0" w:line="360" w:lineRule="auto"/>
        <w:jc w:val="lef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（一）分站赛：</w:t>
      </w:r>
    </w:p>
    <w:p>
      <w:pPr>
        <w:widowControl/>
        <w:shd w:val="clear" w:color="auto" w:fill="FFFFFF"/>
        <w:wordWrap w:val="0"/>
        <w:spacing w:before="0" w:beforeAutospacing="0" w:after="0" w:afterAutospacing="0" w:line="360" w:lineRule="auto"/>
        <w:jc w:val="lef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1、报名参赛的运动员请根据各地区羽毛球协会相关赛事规程及要求进行报名。</w:t>
      </w:r>
    </w:p>
    <w:p>
      <w:pPr>
        <w:widowControl/>
        <w:shd w:val="clear" w:color="auto" w:fill="FFFFFF"/>
        <w:wordWrap w:val="0"/>
        <w:spacing w:before="0" w:beforeAutospacing="0" w:after="0" w:afterAutospacing="0" w:line="360" w:lineRule="auto"/>
        <w:jc w:val="left"/>
        <w:rPr>
          <w:rFonts w:hint="eastAsia" w:asciiTheme="majorEastAsia" w:hAnsiTheme="majorEastAsia" w:eastAsiaTheme="majorEastAsia"/>
          <w:sz w:val="28"/>
          <w:szCs w:val="28"/>
        </w:rPr>
      </w:pPr>
      <w:r>
        <w:rPr>
          <w:rFonts w:hint="eastAsia" w:asciiTheme="majorEastAsia" w:hAnsiTheme="majorEastAsia" w:eastAsiaTheme="majorEastAsia"/>
          <w:sz w:val="28"/>
          <w:szCs w:val="28"/>
        </w:rPr>
        <w:t xml:space="preserve">      2、分站赛均为独立赛事，四川省羽协不负责报名参赛。</w:t>
      </w:r>
    </w:p>
    <w:p>
      <w:pPr>
        <w:widowControl/>
        <w:shd w:val="clear" w:color="auto" w:fill="FFFFFF"/>
        <w:wordWrap w:val="0"/>
        <w:spacing w:before="0" w:beforeAutospacing="0" w:after="0" w:afterAutospacing="0" w:line="360" w:lineRule="auto"/>
        <w:jc w:val="lef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3、赛事服务费：各分站是否收取赛事服务费自行决定。</w:t>
      </w:r>
    </w:p>
    <w:p>
      <w:pPr>
        <w:widowControl/>
        <w:shd w:val="clear" w:color="auto" w:fill="FFFFFF"/>
        <w:wordWrap w:val="0"/>
        <w:spacing w:before="0" w:beforeAutospacing="0" w:after="0" w:afterAutospacing="0" w:line="360" w:lineRule="auto"/>
        <w:jc w:val="lef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（二）四川省羽协总决赛：</w:t>
      </w:r>
    </w:p>
    <w:p>
      <w:pPr>
        <w:widowControl/>
        <w:shd w:val="clear" w:color="auto" w:fill="FFFFFF"/>
        <w:wordWrap w:val="0"/>
        <w:spacing w:before="0" w:beforeAutospacing="0" w:after="0" w:afterAutospacing="0" w:line="360" w:lineRule="auto"/>
        <w:jc w:val="lef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1、获得 2019 年四川省全民健身羽毛球比赛各分站赛各组别、各单项或团体前16名的运动员和运动队有资格报名参加比赛。</w:t>
      </w:r>
    </w:p>
    <w:p>
      <w:pPr>
        <w:widowControl/>
        <w:shd w:val="clear" w:color="auto" w:fill="FFFFFF"/>
        <w:wordWrap w:val="0"/>
        <w:spacing w:before="0" w:beforeAutospacing="0" w:after="0" w:afterAutospacing="0" w:line="360" w:lineRule="auto"/>
        <w:jc w:val="lef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2、每人最多限报同一组别 2 个不同的单项，报名团体赛不影响单项赛兼项。</w:t>
      </w:r>
    </w:p>
    <w:p>
      <w:pPr>
        <w:widowControl/>
        <w:shd w:val="clear" w:color="auto" w:fill="FFFFFF"/>
        <w:wordWrap w:val="0"/>
        <w:spacing w:before="0" w:beforeAutospacing="0" w:after="0" w:afterAutospacing="0" w:line="360" w:lineRule="auto"/>
        <w:jc w:val="lef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3、根据比赛报名情况，主办单位将适当给予总决赛所在地一定数量的外卡名额。</w:t>
      </w:r>
    </w:p>
    <w:p>
      <w:pPr>
        <w:widowControl/>
        <w:shd w:val="clear" w:color="auto" w:fill="FFFFFF"/>
        <w:wordWrap w:val="0"/>
        <w:spacing w:before="0" w:beforeAutospacing="0" w:after="0" w:afterAutospacing="0" w:line="360" w:lineRule="auto"/>
        <w:jc w:val="lef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4、赛事服务费：为避免报名参赛运动员无故弃权，影响其他羽毛球爱好者参赛，赛事承办方将收取单项赛每项 100 元赛事服务费，团体赛每组500元赛事服务费。获得 2019 年四川省全民健身羽毛球比赛各分站赛各组别、各单项或团体前 8 名的运动员和运动队免赛事服务费。</w:t>
      </w:r>
    </w:p>
    <w:p>
      <w:pPr>
        <w:widowControl/>
        <w:shd w:val="clear" w:color="auto" w:fill="FFFFFF"/>
        <w:wordWrap w:val="0"/>
        <w:spacing w:before="0" w:beforeAutospacing="0" w:after="0" w:afterAutospacing="0" w:line="360" w:lineRule="auto"/>
        <w:jc w:val="lef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（三）根据我国法律规定允许长期（6 个月以上，含 6 个月）在我国境内居住的境外人士（含港、澳、台地区），经报主办单位同意后可受邀报名参加比赛。日期以最后一次入境护照或港澳通行证盖章的日期为准。</w:t>
      </w:r>
    </w:p>
    <w:p>
      <w:pPr>
        <w:widowControl/>
        <w:shd w:val="clear" w:color="auto" w:fill="FFFFFF"/>
        <w:wordWrap w:val="0"/>
        <w:spacing w:before="0" w:beforeAutospacing="0" w:after="0" w:afterAutospacing="0" w:line="360" w:lineRule="auto"/>
        <w:jc w:val="left"/>
        <w:rPr>
          <w:rFonts w:asciiTheme="majorEastAsia" w:hAnsiTheme="majorEastAsia" w:eastAsiaTheme="majorEastAsia"/>
          <w:sz w:val="28"/>
          <w:szCs w:val="28"/>
        </w:rPr>
      </w:pPr>
      <w:r>
        <w:rPr>
          <w:rFonts w:hint="eastAsia" w:asciiTheme="majorEastAsia" w:hAnsiTheme="majorEastAsia" w:eastAsiaTheme="majorEastAsia"/>
          <w:sz w:val="28"/>
          <w:szCs w:val="28"/>
        </w:rPr>
        <w:t>八、竞赛办法：</w:t>
      </w:r>
    </w:p>
    <w:p>
      <w:pPr>
        <w:widowControl/>
        <w:shd w:val="clear" w:color="auto" w:fill="FFFFFF"/>
        <w:wordWrap w:val="0"/>
        <w:spacing w:before="0" w:beforeAutospacing="0" w:after="0" w:afterAutospacing="0" w:line="360" w:lineRule="auto"/>
        <w:jc w:val="lef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（一）竞赛规则：采用中国羽协审定的2017版《羽毛球竞赛规则》。</w:t>
      </w:r>
    </w:p>
    <w:p>
      <w:pPr>
        <w:widowControl/>
        <w:shd w:val="clear" w:color="auto" w:fill="FFFFFF"/>
        <w:wordWrap w:val="0"/>
        <w:spacing w:before="0" w:beforeAutospacing="0" w:after="0" w:afterAutospacing="0" w:line="360" w:lineRule="auto"/>
        <w:jc w:val="lef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（二）分站赛及总决赛第一阶段采用分组循环（根据报名人数决定分组数目）。第二阶段比赛淘汰赛（录取名次根据报名人数另定）。</w:t>
      </w:r>
    </w:p>
    <w:p>
      <w:pPr>
        <w:widowControl/>
        <w:shd w:val="clear" w:color="auto" w:fill="FFFFFF"/>
        <w:wordWrap w:val="0"/>
        <w:spacing w:before="0" w:beforeAutospacing="0" w:after="0" w:afterAutospacing="0" w:line="360" w:lineRule="auto"/>
        <w:jc w:val="lef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（三）记分方法：</w:t>
      </w:r>
    </w:p>
    <w:p>
      <w:pPr>
        <w:widowControl/>
        <w:shd w:val="clear" w:color="auto" w:fill="FFFFFF"/>
        <w:wordWrap w:val="0"/>
        <w:spacing w:before="0" w:beforeAutospacing="0" w:after="0" w:afterAutospacing="0" w:line="360" w:lineRule="auto"/>
        <w:jc w:val="lef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比赛采用91分每球得分制，比赛实行三局轮换制，比分先到91分的一队获胜。每局比赛中任何一方率先得到31、61分的则比赛暂停，同时双方换人进行下一局比赛。（只第一个项目挑边，先到16分、31分、45分、61分、75分交换场区）。如有2队胜次相同则两队之间比赛的胜者名次列前。如有3队或3队以上的队伍胜次相同，以净胜分多者名次列前，如净胜分亦相同则以抽签决定名次。其中不论在净胜场、净胜分哪个计算层级上出现两个队相同的情况，则按两队之间的胜者名次列前。</w:t>
      </w:r>
    </w:p>
    <w:p>
      <w:pPr>
        <w:widowControl/>
        <w:shd w:val="clear" w:color="auto" w:fill="FFFFFF"/>
        <w:wordWrap w:val="0"/>
        <w:spacing w:before="0" w:beforeAutospacing="0" w:after="0" w:afterAutospacing="0" w:line="360" w:lineRule="auto"/>
        <w:jc w:val="lef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（四）弃权：在一场比赛进行中凡因伤病或其它原因不能继续比赛者按本场比赛弃权论。一场比赛运动员迟到 5 分钟者，判该运动员该场比赛弃权。</w:t>
      </w:r>
    </w:p>
    <w:p>
      <w:pPr>
        <w:widowControl/>
        <w:shd w:val="clear" w:color="auto" w:fill="FFFFFF"/>
        <w:wordWrap w:val="0"/>
        <w:spacing w:before="0" w:beforeAutospacing="0" w:after="0" w:afterAutospacing="0" w:line="360" w:lineRule="auto"/>
        <w:jc w:val="lef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（五）罢赛：运动员不论什么原因造成比赛不能进行或中断比赛，或临赛前拒绝出场，赛后拒绝领奖等，超过 5 分钟者（经劝解说服教育工作后计算时间）为罢赛。赛场一旦出现罢赛，组委会有权按照有关条例进行处罚。</w:t>
      </w:r>
    </w:p>
    <w:p>
      <w:pPr>
        <w:widowControl/>
        <w:shd w:val="clear" w:color="auto" w:fill="FFFFFF"/>
        <w:wordWrap w:val="0"/>
        <w:spacing w:before="0" w:beforeAutospacing="0" w:after="0" w:afterAutospacing="0" w:line="360" w:lineRule="auto"/>
        <w:jc w:val="lef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（六）比赛用球：详见各项赛事详细规程</w:t>
      </w:r>
    </w:p>
    <w:p>
      <w:pPr>
        <w:widowControl/>
        <w:shd w:val="clear" w:color="auto" w:fill="FFFFFF"/>
        <w:wordWrap w:val="0"/>
        <w:spacing w:before="0" w:beforeAutospacing="0" w:after="0" w:afterAutospacing="0" w:line="360" w:lineRule="auto"/>
        <w:jc w:val="left"/>
        <w:rPr>
          <w:rFonts w:asciiTheme="majorEastAsia" w:hAnsiTheme="majorEastAsia" w:eastAsiaTheme="majorEastAsia"/>
          <w:sz w:val="28"/>
          <w:szCs w:val="28"/>
        </w:rPr>
      </w:pPr>
      <w:r>
        <w:rPr>
          <w:rFonts w:hint="eastAsia" w:asciiTheme="majorEastAsia" w:hAnsiTheme="majorEastAsia" w:eastAsiaTheme="majorEastAsia"/>
          <w:sz w:val="28"/>
          <w:szCs w:val="28"/>
        </w:rPr>
        <w:t>九、录取名次与奖励：</w:t>
      </w:r>
    </w:p>
    <w:p>
      <w:pPr>
        <w:widowControl/>
        <w:shd w:val="clear" w:color="auto" w:fill="FFFFFF"/>
        <w:wordWrap w:val="0"/>
        <w:spacing w:before="0" w:beforeAutospacing="0" w:after="0" w:afterAutospacing="0" w:line="360" w:lineRule="auto"/>
        <w:jc w:val="lef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（一）分站赛：</w:t>
      </w:r>
    </w:p>
    <w:p>
      <w:pPr>
        <w:widowControl/>
        <w:shd w:val="clear" w:color="auto" w:fill="FFFFFF"/>
        <w:wordWrap w:val="0"/>
        <w:spacing w:before="0" w:beforeAutospacing="0" w:after="0" w:afterAutospacing="0" w:line="360" w:lineRule="auto"/>
        <w:jc w:val="lef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详见相关赛事规程奖录取名次于奖励办法。</w:t>
      </w:r>
    </w:p>
    <w:p>
      <w:pPr>
        <w:widowControl/>
        <w:shd w:val="clear" w:color="auto" w:fill="FFFFFF"/>
        <w:wordWrap w:val="0"/>
        <w:spacing w:before="0" w:beforeAutospacing="0" w:after="0" w:afterAutospacing="0" w:line="360" w:lineRule="auto"/>
        <w:jc w:val="lef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（二）总决赛：</w:t>
      </w:r>
    </w:p>
    <w:p>
      <w:pPr>
        <w:widowControl/>
        <w:shd w:val="clear" w:color="auto" w:fill="FFFFFF"/>
        <w:wordWrap w:val="0"/>
        <w:spacing w:before="0" w:beforeAutospacing="0" w:after="0" w:afterAutospacing="0" w:line="360" w:lineRule="auto"/>
        <w:jc w:val="lef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1、报名参赛人数在 8 人（对、队）以上的组别，奖励前 8 名。</w:t>
      </w:r>
    </w:p>
    <w:p>
      <w:pPr>
        <w:widowControl/>
        <w:shd w:val="clear" w:color="auto" w:fill="FFFFFF"/>
        <w:wordWrap w:val="0"/>
        <w:spacing w:before="0" w:beforeAutospacing="0" w:after="0" w:afterAutospacing="0" w:line="360" w:lineRule="auto"/>
        <w:jc w:val="lef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2、报名参赛人数在 8 人（对、队）以下的组别，采取减二录取的方式给予奖励。</w:t>
      </w:r>
    </w:p>
    <w:p>
      <w:pPr>
        <w:widowControl/>
        <w:shd w:val="clear" w:color="auto" w:fill="FFFFFF"/>
        <w:wordWrap w:val="0"/>
        <w:spacing w:before="0" w:beforeAutospacing="0" w:after="0" w:afterAutospacing="0" w:line="360" w:lineRule="auto"/>
        <w:jc w:val="lef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3、总决赛决出各组别、单项冠、亚军和并列第三名；第五名-第八名并列第五。</w:t>
      </w:r>
    </w:p>
    <w:p>
      <w:pPr>
        <w:widowControl/>
        <w:shd w:val="clear" w:color="auto" w:fill="FFFFFF"/>
        <w:wordWrap w:val="0"/>
        <w:spacing w:before="0" w:beforeAutospacing="0" w:after="0" w:afterAutospacing="0" w:line="360" w:lineRule="auto"/>
        <w:jc w:val="lef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4、各组别团体赛冠、亚军和并列第三名的球队获得主办单位颁发的奖金。</w:t>
      </w:r>
    </w:p>
    <w:p>
      <w:pPr>
        <w:widowControl/>
        <w:shd w:val="clear" w:color="auto" w:fill="FFFFFF"/>
        <w:wordWrap w:val="0"/>
        <w:spacing w:before="0" w:beforeAutospacing="0" w:after="0" w:afterAutospacing="0" w:line="360" w:lineRule="auto"/>
        <w:jc w:val="left"/>
        <w:rPr>
          <w:rFonts w:asciiTheme="majorEastAsia" w:hAnsiTheme="majorEastAsia" w:eastAsiaTheme="majorEastAsia"/>
          <w:sz w:val="28"/>
          <w:szCs w:val="28"/>
        </w:rPr>
      </w:pPr>
      <w:r>
        <w:rPr>
          <w:rFonts w:hint="eastAsia" w:asciiTheme="majorEastAsia" w:hAnsiTheme="majorEastAsia" w:eastAsiaTheme="majorEastAsia"/>
          <w:sz w:val="28"/>
          <w:szCs w:val="28"/>
        </w:rPr>
        <w:t>十、仲裁委员会与裁判员：</w:t>
      </w:r>
    </w:p>
    <w:p>
      <w:pPr>
        <w:widowControl/>
        <w:shd w:val="clear" w:color="auto" w:fill="FFFFFF"/>
        <w:wordWrap w:val="0"/>
        <w:spacing w:before="0" w:beforeAutospacing="0" w:after="0" w:afterAutospacing="0" w:line="360" w:lineRule="auto"/>
        <w:jc w:val="lef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（一）仲裁委员会：</w:t>
      </w:r>
    </w:p>
    <w:p>
      <w:pPr>
        <w:widowControl/>
        <w:shd w:val="clear" w:color="auto" w:fill="FFFFFF"/>
        <w:wordWrap w:val="0"/>
        <w:spacing w:before="0" w:beforeAutospacing="0" w:after="0" w:afterAutospacing="0" w:line="360" w:lineRule="auto"/>
        <w:jc w:val="lef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1、仲裁委员会人员组成和职责范围按《国家体育总局仲裁委员会条例》规定执行。</w:t>
      </w:r>
    </w:p>
    <w:p>
      <w:pPr>
        <w:widowControl/>
        <w:shd w:val="clear" w:color="auto" w:fill="FFFFFF"/>
        <w:wordWrap w:val="0"/>
        <w:spacing w:before="0" w:beforeAutospacing="0" w:after="0" w:afterAutospacing="0" w:line="360" w:lineRule="auto"/>
        <w:jc w:val="lef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2、仲裁委员会由四川省羽协选派人员和赛区选派人员共同组成。</w:t>
      </w:r>
    </w:p>
    <w:p>
      <w:pPr>
        <w:widowControl/>
        <w:shd w:val="clear" w:color="auto" w:fill="FFFFFF"/>
        <w:wordWrap w:val="0"/>
        <w:spacing w:before="0" w:beforeAutospacing="0" w:after="0" w:afterAutospacing="0" w:line="360" w:lineRule="auto"/>
        <w:jc w:val="lef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（二）赛区裁判员：</w:t>
      </w:r>
    </w:p>
    <w:p>
      <w:pPr>
        <w:widowControl/>
        <w:shd w:val="clear" w:color="auto" w:fill="FFFFFF"/>
        <w:wordWrap w:val="0"/>
        <w:spacing w:before="0" w:beforeAutospacing="0" w:after="0" w:afterAutospacing="0" w:line="360" w:lineRule="auto"/>
        <w:jc w:val="lef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1、四川省羽协选派一名裁判长，副裁判长（编排长），并于赛前2 天到四川省羽毛球协会主办的分站赛报到参加筹备工作。</w:t>
      </w:r>
    </w:p>
    <w:p>
      <w:pPr>
        <w:widowControl/>
        <w:shd w:val="clear" w:color="auto" w:fill="FFFFFF"/>
        <w:wordWrap w:val="0"/>
        <w:spacing w:before="0" w:beforeAutospacing="0" w:after="0" w:afterAutospacing="0" w:line="360" w:lineRule="auto"/>
        <w:jc w:val="lef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2、分站赛裁判员由赛区选派。总决赛四川省羽协将视情况选派一定数量的裁判员，其余裁判员由赛区选派。</w:t>
      </w:r>
    </w:p>
    <w:p>
      <w:pPr>
        <w:widowControl/>
        <w:shd w:val="clear" w:color="auto" w:fill="FFFFFF"/>
        <w:wordWrap w:val="0"/>
        <w:spacing w:before="0" w:beforeAutospacing="0" w:after="0" w:afterAutospacing="0" w:line="360" w:lineRule="auto"/>
        <w:jc w:val="lef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3、总决赛赛比赛半决赛前采用 1 人裁判制，半决赛开始采用 3 人裁判制。</w:t>
      </w:r>
    </w:p>
    <w:p>
      <w:pPr>
        <w:widowControl/>
        <w:shd w:val="clear" w:color="auto" w:fill="FFFFFF"/>
        <w:wordWrap w:val="0"/>
        <w:spacing w:before="0" w:beforeAutospacing="0" w:after="0" w:afterAutospacing="0" w:line="360" w:lineRule="auto"/>
        <w:jc w:val="left"/>
        <w:rPr>
          <w:rFonts w:asciiTheme="majorEastAsia" w:hAnsiTheme="majorEastAsia" w:eastAsiaTheme="majorEastAsia"/>
          <w:sz w:val="28"/>
          <w:szCs w:val="28"/>
        </w:rPr>
      </w:pPr>
      <w:r>
        <w:rPr>
          <w:rFonts w:hint="eastAsia" w:asciiTheme="majorEastAsia" w:hAnsiTheme="majorEastAsia" w:eastAsiaTheme="majorEastAsia"/>
          <w:sz w:val="28"/>
          <w:szCs w:val="28"/>
        </w:rPr>
        <w:t>十一、其它：</w:t>
      </w:r>
    </w:p>
    <w:p>
      <w:pPr>
        <w:widowControl/>
        <w:shd w:val="clear" w:color="auto" w:fill="FFFFFF"/>
        <w:wordWrap w:val="0"/>
        <w:spacing w:before="0" w:beforeAutospacing="0" w:after="0" w:afterAutospacing="0" w:line="360" w:lineRule="auto"/>
        <w:jc w:val="lef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（一）报名参赛队员必须携带二代身份证（境外人员携带护照）供随时查验，在小组赛结束前接受身份检验。</w:t>
      </w:r>
    </w:p>
    <w:p>
      <w:pPr>
        <w:widowControl/>
        <w:shd w:val="clear" w:color="auto" w:fill="FFFFFF"/>
        <w:wordWrap w:val="0"/>
        <w:spacing w:before="0" w:beforeAutospacing="0" w:after="0" w:afterAutospacing="0" w:line="360" w:lineRule="auto"/>
        <w:jc w:val="lef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（二）参赛队员遇有连场可休息 5 分钟。根据比赛进程，裁判长有权调整比赛场序。</w:t>
      </w:r>
    </w:p>
    <w:p>
      <w:pPr>
        <w:widowControl/>
        <w:shd w:val="clear" w:color="auto" w:fill="FFFFFF"/>
        <w:wordWrap w:val="0"/>
        <w:spacing w:before="0" w:beforeAutospacing="0" w:after="0" w:afterAutospacing="0" w:line="360" w:lineRule="auto"/>
        <w:jc w:val="lef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（三）比赛中运动员应服从裁判，有异议可通过裁判员向裁判长反映，裁判长的裁决为最终裁决。对裁判长的裁决有异议者，可向仲裁委员会提出申诉。无论什么原因造成比赛中断 5 分钟（经调解说服后计算）以上者，按罢赛处理，取消该场比赛资格。</w:t>
      </w:r>
    </w:p>
    <w:p>
      <w:pPr>
        <w:widowControl/>
        <w:shd w:val="clear" w:color="auto" w:fill="FFFFFF"/>
        <w:wordWrap w:val="0"/>
        <w:spacing w:before="0" w:beforeAutospacing="0" w:after="0" w:afterAutospacing="0" w:line="360" w:lineRule="auto"/>
        <w:jc w:val="lef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四）为了严肃赛纪赛风，保证比赛的顺利进行，对在比赛中有弄虚作假、无理取闹、拖延比赛、干扰比赛、罢赛等行为的参赛俱乐部及运动员，我们将根据《全国体育竞赛管理办法》、《全国体育竞赛赛区工作条例》、《违反&lt;全国体育竞赛赛区工作条例&gt;的纪律规定》及羽毛球竞赛规则、本次比赛竞赛规程的有关规定给予取消比赛资格、比赛成绩，乃至禁止参赛等处罚。</w:t>
      </w:r>
    </w:p>
    <w:p>
      <w:pPr>
        <w:widowControl/>
        <w:shd w:val="clear" w:color="auto" w:fill="FFFFFF"/>
        <w:wordWrap w:val="0"/>
        <w:spacing w:before="0" w:beforeAutospacing="0" w:after="0" w:afterAutospacing="0" w:line="360" w:lineRule="auto"/>
        <w:jc w:val="left"/>
        <w:rPr>
          <w:rFonts w:asciiTheme="majorEastAsia" w:hAnsiTheme="majorEastAsia" w:eastAsiaTheme="majorEastAsia"/>
          <w:sz w:val="28"/>
          <w:szCs w:val="28"/>
        </w:rPr>
      </w:pPr>
      <w:r>
        <w:rPr>
          <w:rFonts w:hint="eastAsia" w:asciiTheme="majorEastAsia" w:hAnsiTheme="majorEastAsia" w:eastAsiaTheme="majorEastAsia"/>
          <w:sz w:val="28"/>
          <w:szCs w:val="28"/>
        </w:rPr>
        <w:t>十二、未尽事宜由承办单位另行通知。</w:t>
      </w:r>
    </w:p>
    <w:p>
      <w:pPr>
        <w:widowControl/>
        <w:shd w:val="clear" w:color="auto" w:fill="FFFFFF"/>
        <w:wordWrap w:val="0"/>
        <w:spacing w:before="0" w:beforeAutospacing="0" w:after="0" w:afterAutospacing="0" w:line="360" w:lineRule="auto"/>
        <w:jc w:val="left"/>
        <w:rPr>
          <w:rFonts w:asciiTheme="majorEastAsia" w:hAnsiTheme="majorEastAsia" w:eastAsiaTheme="majorEastAsia"/>
          <w:sz w:val="28"/>
          <w:szCs w:val="28"/>
        </w:rPr>
      </w:pPr>
      <w:r>
        <w:rPr>
          <w:rFonts w:hint="eastAsia" w:asciiTheme="majorEastAsia" w:hAnsiTheme="majorEastAsia" w:eastAsiaTheme="majorEastAsia"/>
          <w:sz w:val="28"/>
          <w:szCs w:val="28"/>
        </w:rPr>
        <w:t>十三、本规程解释权属于四川省羽毛球协会。</w:t>
      </w:r>
    </w:p>
    <w:p>
      <w:pPr>
        <w:widowControl/>
        <w:shd w:val="clear" w:color="auto" w:fill="FFFFFF"/>
        <w:wordWrap w:val="0"/>
        <w:spacing w:before="0" w:beforeAutospacing="0" w:after="0" w:afterAutospacing="0" w:line="360" w:lineRule="auto"/>
        <w:jc w:val="left"/>
        <w:rPr>
          <w:rFonts w:asciiTheme="majorEastAsia" w:hAnsiTheme="majorEastAsia" w:eastAsiaTheme="maj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F1248"/>
    <w:rsid w:val="00006D42"/>
    <w:rsid w:val="0006252B"/>
    <w:rsid w:val="000914DA"/>
    <w:rsid w:val="000E6035"/>
    <w:rsid w:val="001270B5"/>
    <w:rsid w:val="00140A5A"/>
    <w:rsid w:val="00167520"/>
    <w:rsid w:val="00185BC3"/>
    <w:rsid w:val="00186B2A"/>
    <w:rsid w:val="001A124D"/>
    <w:rsid w:val="001B7C6A"/>
    <w:rsid w:val="001E095C"/>
    <w:rsid w:val="001E1DC6"/>
    <w:rsid w:val="001F6768"/>
    <w:rsid w:val="00203C4C"/>
    <w:rsid w:val="00251228"/>
    <w:rsid w:val="00273B3E"/>
    <w:rsid w:val="002A0451"/>
    <w:rsid w:val="002B03DF"/>
    <w:rsid w:val="002B3C18"/>
    <w:rsid w:val="002F1248"/>
    <w:rsid w:val="002F57F9"/>
    <w:rsid w:val="00305093"/>
    <w:rsid w:val="00320795"/>
    <w:rsid w:val="003408C8"/>
    <w:rsid w:val="00354B3B"/>
    <w:rsid w:val="003A3091"/>
    <w:rsid w:val="003F2A8B"/>
    <w:rsid w:val="00427442"/>
    <w:rsid w:val="00432BF3"/>
    <w:rsid w:val="0048056B"/>
    <w:rsid w:val="004A6E91"/>
    <w:rsid w:val="004F7102"/>
    <w:rsid w:val="0050056A"/>
    <w:rsid w:val="00504E33"/>
    <w:rsid w:val="0051083E"/>
    <w:rsid w:val="00522CE9"/>
    <w:rsid w:val="0053072C"/>
    <w:rsid w:val="00550D77"/>
    <w:rsid w:val="005B3FD6"/>
    <w:rsid w:val="005D02D5"/>
    <w:rsid w:val="005D5252"/>
    <w:rsid w:val="005E50BA"/>
    <w:rsid w:val="0061309E"/>
    <w:rsid w:val="0064040E"/>
    <w:rsid w:val="006922C6"/>
    <w:rsid w:val="006931BA"/>
    <w:rsid w:val="00693C30"/>
    <w:rsid w:val="006A0FB7"/>
    <w:rsid w:val="006A512F"/>
    <w:rsid w:val="006D1078"/>
    <w:rsid w:val="007313A1"/>
    <w:rsid w:val="007363AA"/>
    <w:rsid w:val="00777BB1"/>
    <w:rsid w:val="00820F27"/>
    <w:rsid w:val="00825703"/>
    <w:rsid w:val="00877C4A"/>
    <w:rsid w:val="008A3A0C"/>
    <w:rsid w:val="008A5524"/>
    <w:rsid w:val="008E1278"/>
    <w:rsid w:val="008E5A11"/>
    <w:rsid w:val="008F422D"/>
    <w:rsid w:val="00927137"/>
    <w:rsid w:val="00930727"/>
    <w:rsid w:val="00935151"/>
    <w:rsid w:val="009777C1"/>
    <w:rsid w:val="00977891"/>
    <w:rsid w:val="009E0C43"/>
    <w:rsid w:val="00A055FA"/>
    <w:rsid w:val="00A26390"/>
    <w:rsid w:val="00A55D8B"/>
    <w:rsid w:val="00AC05DF"/>
    <w:rsid w:val="00B11208"/>
    <w:rsid w:val="00B223C1"/>
    <w:rsid w:val="00B27D75"/>
    <w:rsid w:val="00B45761"/>
    <w:rsid w:val="00B5756B"/>
    <w:rsid w:val="00B76B31"/>
    <w:rsid w:val="00BC015D"/>
    <w:rsid w:val="00BC196B"/>
    <w:rsid w:val="00BC5D40"/>
    <w:rsid w:val="00BC6633"/>
    <w:rsid w:val="00BD2478"/>
    <w:rsid w:val="00BE0DDA"/>
    <w:rsid w:val="00BE41BF"/>
    <w:rsid w:val="00BF0046"/>
    <w:rsid w:val="00C2558A"/>
    <w:rsid w:val="00C40598"/>
    <w:rsid w:val="00C45FC5"/>
    <w:rsid w:val="00C5148E"/>
    <w:rsid w:val="00C51E03"/>
    <w:rsid w:val="00CA7D4E"/>
    <w:rsid w:val="00CB10B1"/>
    <w:rsid w:val="00CB3AB8"/>
    <w:rsid w:val="00CC25CE"/>
    <w:rsid w:val="00CC5D8B"/>
    <w:rsid w:val="00CE677B"/>
    <w:rsid w:val="00CF0F68"/>
    <w:rsid w:val="00CF7D5F"/>
    <w:rsid w:val="00D403C8"/>
    <w:rsid w:val="00D769F1"/>
    <w:rsid w:val="00D9068B"/>
    <w:rsid w:val="00DF0FF1"/>
    <w:rsid w:val="00E1730F"/>
    <w:rsid w:val="00E24692"/>
    <w:rsid w:val="00EF7FBC"/>
    <w:rsid w:val="00F717A2"/>
    <w:rsid w:val="74285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before="100" w:beforeAutospacing="1" w:after="100" w:afterAutospacing="1" w:line="460" w:lineRule="exact"/>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unhideWhenUsed/>
    <w:qFormat/>
    <w:uiPriority w:val="99"/>
    <w:pPr>
      <w:widowControl/>
      <w:spacing w:line="240" w:lineRule="auto"/>
      <w:jc w:val="left"/>
    </w:pPr>
    <w:rPr>
      <w:rFonts w:ascii="宋体" w:hAnsi="宋体" w:eastAsia="宋体" w:cs="宋体"/>
      <w:kern w:val="0"/>
      <w:sz w:val="24"/>
      <w:szCs w:val="24"/>
    </w:rPr>
  </w:style>
  <w:style w:type="character" w:styleId="7">
    <w:name w:val="Strong"/>
    <w:basedOn w:val="6"/>
    <w:qFormat/>
    <w:uiPriority w:val="22"/>
    <w:rPr>
      <w:b/>
      <w:bCs/>
    </w:rPr>
  </w:style>
  <w:style w:type="paragraph" w:customStyle="1" w:styleId="8">
    <w:name w:val="p0"/>
    <w:basedOn w:val="1"/>
    <w:uiPriority w:val="0"/>
    <w:pPr>
      <w:widowControl/>
      <w:spacing w:line="240" w:lineRule="auto"/>
      <w:jc w:val="left"/>
    </w:pPr>
    <w:rPr>
      <w:rFonts w:ascii="宋体" w:hAnsi="宋体" w:eastAsia="宋体" w:cs="宋体"/>
      <w:kern w:val="0"/>
      <w:sz w:val="24"/>
      <w:szCs w:val="24"/>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uiPriority w:val="99"/>
    <w:rPr>
      <w:sz w:val="18"/>
      <w:szCs w:val="18"/>
    </w:rPr>
  </w:style>
  <w:style w:type="paragraph" w:styleId="11">
    <w:name w:val="List Paragraph"/>
    <w:basedOn w:val="1"/>
    <w:qFormat/>
    <w:uiPriority w:val="34"/>
    <w:pPr>
      <w:spacing w:before="0" w:beforeAutospacing="0" w:after="0" w:afterAutospacing="0" w:line="240" w:lineRule="auto"/>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Pages>
  <Words>525</Words>
  <Characters>2998</Characters>
  <Lines>24</Lines>
  <Paragraphs>7</Paragraphs>
  <TotalTime>155</TotalTime>
  <ScaleCrop>false</ScaleCrop>
  <LinksUpToDate>false</LinksUpToDate>
  <CharactersWithSpaces>3516</CharactersWithSpaces>
  <Application>WPS Office_11.1.0.8765_F1E327BC-269C-435d-A152-05C5408002CA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2019-05-20T02:29:00Z</dcterms:created>
  <dc:creator>李志刚</dc:creator>
  <cp:lastModifiedBy>Administrator</cp:lastModifiedBy>
  <cp:lastPrinted>2015-04-27T03:00:00Z</cp:lastPrinted>
  <dcterms:modified xsi:type="dcterms:W3CDTF">2019-06-11T02:12:16Z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2052-11.1.0.8765</vt:lpwstr>
  </property>
</Properties>
</file>